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60F4" w14:textId="09BBCC2C" w:rsidR="00EB499A" w:rsidRPr="00C27705" w:rsidRDefault="00EB499A" w:rsidP="00DD2EE2">
      <w:pPr>
        <w:pStyle w:val="Header"/>
        <w:spacing w:line="276" w:lineRule="auto"/>
        <w:rPr>
          <w:rFonts w:ascii="Degular Text Black" w:hAnsi="Degular Text Black" w:cs="Arial"/>
          <w:b/>
          <w:bCs/>
          <w:color w:val="170D38"/>
          <w:sz w:val="72"/>
          <w:szCs w:val="72"/>
        </w:rPr>
      </w:pPr>
      <w:r w:rsidRPr="00C27705">
        <w:rPr>
          <w:rFonts w:ascii="Degular Text Black" w:hAnsi="Degular Text Black" w:cs="Arial"/>
          <w:b/>
          <w:bCs/>
          <w:color w:val="170D38"/>
          <w:sz w:val="72"/>
          <w:szCs w:val="72"/>
        </w:rPr>
        <w:t xml:space="preserve">Role </w:t>
      </w:r>
      <w:r w:rsidR="00C162F1">
        <w:rPr>
          <w:rFonts w:ascii="Degular Text Black" w:hAnsi="Degular Text Black" w:cs="Arial"/>
          <w:b/>
          <w:bCs/>
          <w:color w:val="170D38"/>
          <w:sz w:val="72"/>
          <w:szCs w:val="72"/>
        </w:rPr>
        <w:t>Descriptor</w:t>
      </w:r>
      <w:r w:rsidRPr="00C27705">
        <w:rPr>
          <w:rFonts w:ascii="Degular Text Black" w:hAnsi="Degular Text Black" w:cs="Arial"/>
          <w:b/>
          <w:bCs/>
          <w:color w:val="170D38"/>
          <w:sz w:val="72"/>
          <w:szCs w:val="72"/>
        </w:rPr>
        <w:t xml:space="preserve"> </w:t>
      </w:r>
    </w:p>
    <w:tbl>
      <w:tblPr>
        <w:tblStyle w:val="TableGrid"/>
        <w:tblW w:w="5000" w:type="pct"/>
        <w:tblBorders>
          <w:top w:val="none" w:sz="0" w:space="0" w:color="auto"/>
          <w:left w:val="none" w:sz="0" w:space="0" w:color="auto"/>
          <w:bottom w:val="none" w:sz="0" w:space="0" w:color="auto"/>
          <w:right w:val="none" w:sz="0" w:space="0" w:color="auto"/>
          <w:insideH w:val="dotted" w:sz="4" w:space="0" w:color="767171" w:themeColor="background2" w:themeShade="80"/>
          <w:insideV w:val="none" w:sz="0" w:space="0" w:color="auto"/>
        </w:tblBorders>
        <w:tblCellMar>
          <w:top w:w="85" w:type="dxa"/>
          <w:left w:w="85" w:type="dxa"/>
          <w:bottom w:w="85" w:type="dxa"/>
          <w:right w:w="85" w:type="dxa"/>
        </w:tblCellMar>
        <w:tblLook w:val="04A0" w:firstRow="1" w:lastRow="0" w:firstColumn="1" w:lastColumn="0" w:noHBand="0" w:noVBand="1"/>
      </w:tblPr>
      <w:tblGrid>
        <w:gridCol w:w="2964"/>
        <w:gridCol w:w="7502"/>
      </w:tblGrid>
      <w:tr w:rsidR="0099569F" w:rsidRPr="0011336A" w14:paraId="6C452BED" w14:textId="77777777" w:rsidTr="0099569F">
        <w:tc>
          <w:tcPr>
            <w:tcW w:w="1416" w:type="pct"/>
            <w:tcBorders>
              <w:bottom w:val="single" w:sz="12" w:space="0" w:color="FFFFFF" w:themeColor="background1"/>
            </w:tcBorders>
            <w:shd w:val="clear" w:color="auto" w:fill="E6E3ED"/>
          </w:tcPr>
          <w:p w14:paraId="5900E629" w14:textId="5C7A832F" w:rsidR="0099569F" w:rsidRPr="006A78D3" w:rsidRDefault="002C7CDD" w:rsidP="00DD2EE2">
            <w:pPr>
              <w:rPr>
                <w:rFonts w:ascii="Degular" w:hAnsi="Degular" w:cs="Arial"/>
                <w:b/>
                <w:bCs/>
                <w:color w:val="170D38"/>
                <w:sz w:val="26"/>
                <w:szCs w:val="26"/>
              </w:rPr>
            </w:pPr>
            <w:r>
              <w:rPr>
                <w:rFonts w:ascii="Degular" w:hAnsi="Degular" w:cs="Arial"/>
                <w:b/>
                <w:bCs/>
                <w:color w:val="170D38"/>
                <w:sz w:val="26"/>
                <w:szCs w:val="26"/>
              </w:rPr>
              <w:t>Role</w:t>
            </w:r>
            <w:r w:rsidR="0099569F" w:rsidRPr="006A78D3">
              <w:rPr>
                <w:rFonts w:ascii="Degular" w:hAnsi="Degular" w:cs="Arial"/>
                <w:b/>
                <w:bCs/>
                <w:color w:val="170D38"/>
                <w:sz w:val="26"/>
                <w:szCs w:val="26"/>
              </w:rPr>
              <w:t xml:space="preserve"> Title</w:t>
            </w:r>
            <w:r w:rsidR="0099569F">
              <w:rPr>
                <w:rFonts w:ascii="Degular" w:hAnsi="Degular" w:cs="Arial"/>
                <w:b/>
                <w:bCs/>
                <w:color w:val="170D38"/>
                <w:sz w:val="26"/>
                <w:szCs w:val="26"/>
              </w:rPr>
              <w:t>:</w:t>
            </w:r>
          </w:p>
        </w:tc>
        <w:tc>
          <w:tcPr>
            <w:tcW w:w="3584" w:type="pct"/>
            <w:tcBorders>
              <w:bottom w:val="single" w:sz="12" w:space="0" w:color="FFFFFF" w:themeColor="background1"/>
            </w:tcBorders>
            <w:shd w:val="clear" w:color="auto" w:fill="E6E3ED"/>
            <w:vAlign w:val="center"/>
          </w:tcPr>
          <w:p w14:paraId="128AA769" w14:textId="60B8AC8E" w:rsidR="0099569F" w:rsidRPr="00341F0E" w:rsidRDefault="0014522A" w:rsidP="00DD2EE2">
            <w:pPr>
              <w:rPr>
                <w:rFonts w:cs="Arial"/>
                <w:sz w:val="20"/>
                <w:szCs w:val="20"/>
              </w:rPr>
            </w:pPr>
            <w:r>
              <w:rPr>
                <w:rFonts w:cs="Arial"/>
                <w:sz w:val="20"/>
                <w:szCs w:val="20"/>
              </w:rPr>
              <w:t xml:space="preserve">Business Development </w:t>
            </w:r>
            <w:r w:rsidR="00B25409">
              <w:rPr>
                <w:rFonts w:cs="Arial"/>
                <w:sz w:val="20"/>
                <w:szCs w:val="20"/>
              </w:rPr>
              <w:t xml:space="preserve">Officer London </w:t>
            </w:r>
            <w:r w:rsidR="00C673E9">
              <w:rPr>
                <w:rFonts w:cs="Arial"/>
                <w:sz w:val="20"/>
                <w:szCs w:val="20"/>
              </w:rPr>
              <w:t>(</w:t>
            </w:r>
            <w:r w:rsidR="00B25409">
              <w:rPr>
                <w:rFonts w:cs="Arial"/>
                <w:sz w:val="20"/>
                <w:szCs w:val="20"/>
              </w:rPr>
              <w:t>B2M26-001</w:t>
            </w:r>
            <w:r w:rsidR="00C673E9">
              <w:rPr>
                <w:rFonts w:cs="Arial"/>
                <w:sz w:val="20"/>
                <w:szCs w:val="20"/>
              </w:rPr>
              <w:t>)</w:t>
            </w:r>
          </w:p>
        </w:tc>
      </w:tr>
      <w:tr w:rsidR="0099569F" w:rsidRPr="0011336A" w14:paraId="4F3F376A" w14:textId="77777777" w:rsidTr="0099569F">
        <w:tc>
          <w:tcPr>
            <w:tcW w:w="1416" w:type="pct"/>
            <w:tcBorders>
              <w:top w:val="single" w:sz="12" w:space="0" w:color="FFFFFF" w:themeColor="background1"/>
              <w:bottom w:val="single" w:sz="12" w:space="0" w:color="FFFFFF" w:themeColor="background1"/>
            </w:tcBorders>
            <w:shd w:val="clear" w:color="auto" w:fill="E6E3ED"/>
          </w:tcPr>
          <w:p w14:paraId="34B3198F" w14:textId="2032A4AB" w:rsidR="0099569F" w:rsidRPr="006A78D3" w:rsidRDefault="00963679" w:rsidP="00DD2EE2">
            <w:pPr>
              <w:rPr>
                <w:rFonts w:ascii="Degular" w:hAnsi="Degular" w:cs="Arial"/>
                <w:b/>
                <w:bCs/>
                <w:color w:val="170D38"/>
                <w:sz w:val="26"/>
                <w:szCs w:val="26"/>
              </w:rPr>
            </w:pPr>
            <w:r>
              <w:rPr>
                <w:rFonts w:ascii="Degular" w:hAnsi="Degular" w:cs="Arial"/>
                <w:b/>
                <w:bCs/>
                <w:color w:val="170D38"/>
                <w:sz w:val="26"/>
                <w:szCs w:val="26"/>
              </w:rPr>
              <w:t>School/Service:</w:t>
            </w:r>
          </w:p>
        </w:tc>
        <w:tc>
          <w:tcPr>
            <w:tcW w:w="3584" w:type="pct"/>
            <w:tcBorders>
              <w:top w:val="single" w:sz="12" w:space="0" w:color="FFFFFF" w:themeColor="background1"/>
              <w:bottom w:val="single" w:sz="12" w:space="0" w:color="FFFFFF" w:themeColor="background1"/>
            </w:tcBorders>
            <w:shd w:val="clear" w:color="auto" w:fill="E6E3ED"/>
            <w:vAlign w:val="center"/>
          </w:tcPr>
          <w:p w14:paraId="55E86388" w14:textId="2381B350" w:rsidR="0099569F" w:rsidRPr="00341F0E" w:rsidRDefault="002377EC" w:rsidP="00DD2EE2">
            <w:pPr>
              <w:widowControl w:val="0"/>
              <w:ind w:right="141"/>
              <w:rPr>
                <w:rFonts w:cs="Arial"/>
                <w:sz w:val="20"/>
                <w:szCs w:val="20"/>
              </w:rPr>
            </w:pPr>
            <w:r>
              <w:rPr>
                <w:rFonts w:cs="Arial"/>
                <w:sz w:val="20"/>
                <w:szCs w:val="20"/>
              </w:rPr>
              <w:t>Business to Markets (Apprenticeships and Employer contracted provision)</w:t>
            </w:r>
            <w:r w:rsidR="00963679">
              <w:rPr>
                <w:rFonts w:cs="Arial"/>
                <w:sz w:val="20"/>
                <w:szCs w:val="20"/>
              </w:rPr>
              <w:fldChar w:fldCharType="begin"/>
            </w:r>
            <w:r w:rsidR="00963679">
              <w:rPr>
                <w:rFonts w:cs="Arial"/>
                <w:sz w:val="20"/>
                <w:szCs w:val="20"/>
              </w:rPr>
              <w:instrText xml:space="preserve"> MERGEFIELD Structure </w:instrText>
            </w:r>
            <w:r w:rsidR="00963679">
              <w:rPr>
                <w:rFonts w:cs="Arial"/>
                <w:sz w:val="20"/>
                <w:szCs w:val="20"/>
              </w:rPr>
              <w:fldChar w:fldCharType="separate"/>
            </w:r>
            <w:r w:rsidR="00963679">
              <w:rPr>
                <w:rFonts w:cs="Arial"/>
                <w:sz w:val="20"/>
                <w:szCs w:val="20"/>
              </w:rPr>
              <w:fldChar w:fldCharType="end"/>
            </w:r>
          </w:p>
        </w:tc>
      </w:tr>
      <w:tr w:rsidR="0099569F" w:rsidRPr="0011336A" w14:paraId="03290CD3" w14:textId="77777777" w:rsidTr="0099569F">
        <w:tc>
          <w:tcPr>
            <w:tcW w:w="1416" w:type="pct"/>
            <w:tcBorders>
              <w:top w:val="single" w:sz="12" w:space="0" w:color="FFFFFF" w:themeColor="background1"/>
              <w:bottom w:val="single" w:sz="12" w:space="0" w:color="FFFFFF" w:themeColor="background1"/>
            </w:tcBorders>
            <w:shd w:val="clear" w:color="auto" w:fill="E6E3ED"/>
          </w:tcPr>
          <w:p w14:paraId="473DC3A3" w14:textId="3C5E9BA4" w:rsidR="0099569F" w:rsidRPr="006A78D3" w:rsidRDefault="0099569F" w:rsidP="00DD2EE2">
            <w:pPr>
              <w:rPr>
                <w:rFonts w:ascii="Degular" w:hAnsi="Degular" w:cs="Arial"/>
                <w:b/>
                <w:bCs/>
                <w:color w:val="170D38"/>
                <w:sz w:val="26"/>
                <w:szCs w:val="26"/>
              </w:rPr>
            </w:pPr>
            <w:r w:rsidRPr="006A78D3">
              <w:rPr>
                <w:rFonts w:ascii="Degular" w:hAnsi="Degular" w:cs="Arial"/>
                <w:b/>
                <w:bCs/>
                <w:color w:val="170D38"/>
                <w:sz w:val="26"/>
                <w:szCs w:val="26"/>
              </w:rPr>
              <w:t xml:space="preserve">Normal </w:t>
            </w:r>
            <w:proofErr w:type="spellStart"/>
            <w:r w:rsidRPr="006A78D3">
              <w:rPr>
                <w:rFonts w:ascii="Degular" w:hAnsi="Degular" w:cs="Arial"/>
                <w:b/>
                <w:bCs/>
                <w:color w:val="170D38"/>
                <w:sz w:val="26"/>
                <w:szCs w:val="26"/>
              </w:rPr>
              <w:t>Workbase</w:t>
            </w:r>
            <w:proofErr w:type="spellEnd"/>
            <w:r>
              <w:rPr>
                <w:rFonts w:ascii="Degular" w:hAnsi="Degular" w:cs="Arial"/>
                <w:b/>
                <w:bCs/>
                <w:color w:val="170D38"/>
                <w:sz w:val="26"/>
                <w:szCs w:val="26"/>
              </w:rPr>
              <w:t>:</w:t>
            </w:r>
          </w:p>
        </w:tc>
        <w:tc>
          <w:tcPr>
            <w:tcW w:w="3584" w:type="pct"/>
            <w:tcBorders>
              <w:top w:val="single" w:sz="12" w:space="0" w:color="FFFFFF" w:themeColor="background1"/>
              <w:bottom w:val="single" w:sz="12" w:space="0" w:color="FFFFFF" w:themeColor="background1"/>
            </w:tcBorders>
            <w:shd w:val="clear" w:color="auto" w:fill="E6E3ED"/>
            <w:vAlign w:val="center"/>
          </w:tcPr>
          <w:p w14:paraId="27870DCC" w14:textId="46B7A112" w:rsidR="0099569F" w:rsidRPr="00341F0E" w:rsidRDefault="0099569F" w:rsidP="00DD2EE2">
            <w:pPr>
              <w:rPr>
                <w:rFonts w:cs="Arial"/>
                <w:sz w:val="20"/>
                <w:szCs w:val="20"/>
              </w:rPr>
            </w:pPr>
            <w:r w:rsidRPr="00341F0E">
              <w:rPr>
                <w:rFonts w:cs="Arial"/>
                <w:sz w:val="20"/>
                <w:szCs w:val="20"/>
              </w:rPr>
              <w:t xml:space="preserve">Your normal place of work is the </w:t>
            </w:r>
            <w:r w:rsidR="00E45141">
              <w:rPr>
                <w:rFonts w:cs="Arial"/>
                <w:sz w:val="20"/>
                <w:szCs w:val="20"/>
              </w:rPr>
              <w:t>London</w:t>
            </w:r>
            <w:r w:rsidR="002377EC">
              <w:rPr>
                <w:rFonts w:cs="Arial"/>
                <w:sz w:val="20"/>
                <w:szCs w:val="20"/>
              </w:rPr>
              <w:t xml:space="preserve"> </w:t>
            </w:r>
            <w:proofErr w:type="gramStart"/>
            <w:r w:rsidR="002377EC">
              <w:rPr>
                <w:rFonts w:cs="Arial"/>
                <w:sz w:val="20"/>
                <w:szCs w:val="20"/>
              </w:rPr>
              <w:t>Campus</w:t>
            </w:r>
            <w:proofErr w:type="gramEnd"/>
            <w:r w:rsidR="002377EC">
              <w:rPr>
                <w:rFonts w:cs="Arial"/>
                <w:sz w:val="20"/>
                <w:szCs w:val="20"/>
              </w:rPr>
              <w:t xml:space="preserve"> </w:t>
            </w:r>
            <w:r w:rsidRPr="00341F0E">
              <w:rPr>
                <w:rFonts w:cs="Arial"/>
                <w:sz w:val="20"/>
                <w:szCs w:val="20"/>
              </w:rPr>
              <w:t xml:space="preserve">but you will be required to work or be based at any premises the University occupies or any other reasonable location where the University is undertaking its business. </w:t>
            </w:r>
          </w:p>
        </w:tc>
      </w:tr>
      <w:tr w:rsidR="0099569F" w:rsidRPr="0011336A" w14:paraId="6386907D" w14:textId="77777777" w:rsidTr="0099569F">
        <w:tc>
          <w:tcPr>
            <w:tcW w:w="1416" w:type="pct"/>
            <w:tcBorders>
              <w:top w:val="single" w:sz="12" w:space="0" w:color="FFFFFF" w:themeColor="background1"/>
              <w:bottom w:val="single" w:sz="12" w:space="0" w:color="FFFFFF" w:themeColor="background1"/>
            </w:tcBorders>
            <w:shd w:val="clear" w:color="auto" w:fill="E6E3ED"/>
          </w:tcPr>
          <w:p w14:paraId="4FCCD190" w14:textId="1485BBE5" w:rsidR="0099569F" w:rsidRPr="006A78D3" w:rsidRDefault="0099569F" w:rsidP="00DD2EE2">
            <w:pPr>
              <w:rPr>
                <w:rFonts w:ascii="Degular" w:hAnsi="Degular" w:cs="Arial"/>
                <w:b/>
                <w:bCs/>
                <w:color w:val="170D38"/>
                <w:sz w:val="26"/>
                <w:szCs w:val="26"/>
              </w:rPr>
            </w:pPr>
            <w:r w:rsidRPr="006A78D3">
              <w:rPr>
                <w:rFonts w:ascii="Degular" w:hAnsi="Degular" w:cs="Arial"/>
                <w:b/>
                <w:bCs/>
                <w:color w:val="170D38"/>
                <w:sz w:val="26"/>
                <w:szCs w:val="26"/>
              </w:rPr>
              <w:t>Grade</w:t>
            </w:r>
            <w:r>
              <w:rPr>
                <w:rFonts w:ascii="Degular" w:hAnsi="Degular" w:cs="Arial"/>
                <w:b/>
                <w:bCs/>
                <w:color w:val="170D38"/>
                <w:sz w:val="26"/>
                <w:szCs w:val="26"/>
              </w:rPr>
              <w:t>:</w:t>
            </w:r>
          </w:p>
        </w:tc>
        <w:tc>
          <w:tcPr>
            <w:tcW w:w="3584" w:type="pct"/>
            <w:tcBorders>
              <w:top w:val="single" w:sz="12" w:space="0" w:color="FFFFFF" w:themeColor="background1"/>
              <w:bottom w:val="single" w:sz="12" w:space="0" w:color="FFFFFF" w:themeColor="background1"/>
            </w:tcBorders>
            <w:shd w:val="clear" w:color="auto" w:fill="E6E3ED"/>
            <w:vAlign w:val="center"/>
          </w:tcPr>
          <w:p w14:paraId="7F907287" w14:textId="3D7FD533" w:rsidR="0099569F" w:rsidRPr="00341F0E" w:rsidRDefault="002377EC" w:rsidP="00DD2EE2">
            <w:pPr>
              <w:rPr>
                <w:rFonts w:cs="Arial"/>
                <w:sz w:val="20"/>
                <w:szCs w:val="20"/>
              </w:rPr>
            </w:pPr>
            <w:r>
              <w:rPr>
                <w:rFonts w:cs="Arial"/>
                <w:sz w:val="20"/>
                <w:szCs w:val="20"/>
              </w:rPr>
              <w:t>6</w:t>
            </w:r>
            <w:r w:rsidR="007939ED">
              <w:rPr>
                <w:rFonts w:cs="Arial"/>
                <w:sz w:val="20"/>
                <w:szCs w:val="20"/>
              </w:rPr>
              <w:t xml:space="preserve"> </w:t>
            </w:r>
          </w:p>
        </w:tc>
      </w:tr>
      <w:tr w:rsidR="0099569F" w:rsidRPr="0011336A" w14:paraId="56A28CEE" w14:textId="77777777" w:rsidTr="004611CC">
        <w:tc>
          <w:tcPr>
            <w:tcW w:w="1416" w:type="pct"/>
            <w:tcBorders>
              <w:top w:val="single" w:sz="12" w:space="0" w:color="FFFFFF" w:themeColor="background1"/>
              <w:bottom w:val="single" w:sz="12" w:space="0" w:color="FFFFFF" w:themeColor="background1"/>
            </w:tcBorders>
            <w:shd w:val="clear" w:color="auto" w:fill="E6E3ED"/>
          </w:tcPr>
          <w:p w14:paraId="795B0587" w14:textId="4668A7F6" w:rsidR="0099569F" w:rsidRPr="006A78D3" w:rsidRDefault="00EA1CBF" w:rsidP="00DD2EE2">
            <w:pPr>
              <w:rPr>
                <w:rFonts w:ascii="Degular" w:hAnsi="Degular" w:cs="Arial"/>
                <w:b/>
                <w:bCs/>
                <w:color w:val="170D38"/>
                <w:sz w:val="26"/>
                <w:szCs w:val="26"/>
              </w:rPr>
            </w:pPr>
            <w:r>
              <w:rPr>
                <w:rFonts w:ascii="Degular" w:hAnsi="Degular" w:cs="Arial"/>
                <w:b/>
                <w:bCs/>
                <w:color w:val="170D38"/>
                <w:sz w:val="26"/>
                <w:szCs w:val="26"/>
              </w:rPr>
              <w:t>Role</w:t>
            </w:r>
            <w:r w:rsidR="0099569F">
              <w:rPr>
                <w:rFonts w:ascii="Degular" w:hAnsi="Degular" w:cs="Arial"/>
                <w:b/>
                <w:bCs/>
                <w:color w:val="170D38"/>
                <w:sz w:val="26"/>
                <w:szCs w:val="26"/>
              </w:rPr>
              <w:t xml:space="preserve"> Family:</w:t>
            </w:r>
          </w:p>
        </w:tc>
        <w:tc>
          <w:tcPr>
            <w:tcW w:w="3584" w:type="pct"/>
            <w:tcBorders>
              <w:top w:val="single" w:sz="12" w:space="0" w:color="FFFFFF" w:themeColor="background1"/>
              <w:bottom w:val="single" w:sz="12" w:space="0" w:color="FFFFFF" w:themeColor="background1"/>
            </w:tcBorders>
            <w:shd w:val="clear" w:color="auto" w:fill="E6E3ED"/>
            <w:vAlign w:val="center"/>
          </w:tcPr>
          <w:p w14:paraId="33EFFC5D" w14:textId="754AA7A4" w:rsidR="0099569F" w:rsidRPr="00341F0E" w:rsidRDefault="0014522A" w:rsidP="00DD2EE2">
            <w:pPr>
              <w:rPr>
                <w:rFonts w:cs="Arial"/>
                <w:sz w:val="20"/>
                <w:szCs w:val="20"/>
              </w:rPr>
            </w:pPr>
            <w:r>
              <w:rPr>
                <w:rFonts w:cs="Arial"/>
                <w:sz w:val="20"/>
                <w:szCs w:val="20"/>
              </w:rPr>
              <w:t>Technical Expert</w:t>
            </w:r>
          </w:p>
        </w:tc>
      </w:tr>
      <w:tr w:rsidR="004611CC" w:rsidRPr="0011336A" w14:paraId="19E444B6" w14:textId="77777777" w:rsidTr="004611CC">
        <w:tc>
          <w:tcPr>
            <w:tcW w:w="1416" w:type="pct"/>
            <w:tcBorders>
              <w:top w:val="single" w:sz="12" w:space="0" w:color="FFFFFF" w:themeColor="background1"/>
              <w:bottom w:val="single" w:sz="12" w:space="0" w:color="FFFFFF" w:themeColor="background1"/>
            </w:tcBorders>
            <w:shd w:val="clear" w:color="auto" w:fill="E6E3ED"/>
          </w:tcPr>
          <w:p w14:paraId="37EB5FA5" w14:textId="01E7C0C3" w:rsidR="004611CC" w:rsidRDefault="004611CC" w:rsidP="00DD2EE2">
            <w:pPr>
              <w:rPr>
                <w:rFonts w:ascii="Degular" w:hAnsi="Degular" w:cs="Arial"/>
                <w:b/>
                <w:bCs/>
                <w:color w:val="170D38"/>
                <w:sz w:val="26"/>
                <w:szCs w:val="26"/>
              </w:rPr>
            </w:pPr>
            <w:r>
              <w:rPr>
                <w:rFonts w:ascii="Degular" w:hAnsi="Degular" w:cs="Arial"/>
                <w:b/>
                <w:bCs/>
                <w:color w:val="170D38"/>
                <w:sz w:val="26"/>
                <w:szCs w:val="26"/>
              </w:rPr>
              <w:t>Reporting To:</w:t>
            </w:r>
          </w:p>
        </w:tc>
        <w:tc>
          <w:tcPr>
            <w:tcW w:w="3584" w:type="pct"/>
            <w:tcBorders>
              <w:top w:val="single" w:sz="12" w:space="0" w:color="FFFFFF" w:themeColor="background1"/>
              <w:bottom w:val="single" w:sz="12" w:space="0" w:color="FFFFFF" w:themeColor="background1"/>
            </w:tcBorders>
            <w:shd w:val="clear" w:color="auto" w:fill="E6E3ED"/>
            <w:vAlign w:val="center"/>
          </w:tcPr>
          <w:p w14:paraId="5BC118E1" w14:textId="173EC1FA" w:rsidR="004611CC" w:rsidRDefault="0014522A" w:rsidP="00DD2EE2">
            <w:pPr>
              <w:rPr>
                <w:rFonts w:cs="Arial"/>
                <w:sz w:val="20"/>
                <w:szCs w:val="20"/>
              </w:rPr>
            </w:pPr>
            <w:r w:rsidRPr="0014522A">
              <w:rPr>
                <w:rFonts w:cs="Arial"/>
                <w:sz w:val="20"/>
                <w:szCs w:val="20"/>
              </w:rPr>
              <w:t>Business Prospect Development Manager</w:t>
            </w:r>
          </w:p>
        </w:tc>
      </w:tr>
      <w:tr w:rsidR="004611CC" w:rsidRPr="0011336A" w14:paraId="1C4BB7E8" w14:textId="77777777" w:rsidTr="0099569F">
        <w:tc>
          <w:tcPr>
            <w:tcW w:w="1416" w:type="pct"/>
            <w:tcBorders>
              <w:top w:val="single" w:sz="12" w:space="0" w:color="FFFFFF" w:themeColor="background1"/>
            </w:tcBorders>
            <w:shd w:val="clear" w:color="auto" w:fill="E6E3ED"/>
          </w:tcPr>
          <w:p w14:paraId="5E961623" w14:textId="4BE3405B" w:rsidR="004611CC" w:rsidRDefault="004611CC" w:rsidP="00DD2EE2">
            <w:pPr>
              <w:rPr>
                <w:rFonts w:ascii="Degular" w:hAnsi="Degular" w:cs="Arial"/>
                <w:b/>
                <w:bCs/>
                <w:color w:val="170D38"/>
                <w:sz w:val="26"/>
                <w:szCs w:val="26"/>
              </w:rPr>
            </w:pPr>
            <w:r>
              <w:rPr>
                <w:rFonts w:ascii="Degular" w:hAnsi="Degular" w:cs="Arial"/>
                <w:b/>
                <w:bCs/>
                <w:color w:val="170D38"/>
                <w:sz w:val="26"/>
                <w:szCs w:val="26"/>
              </w:rPr>
              <w:t>Responsible For:</w:t>
            </w:r>
          </w:p>
        </w:tc>
        <w:tc>
          <w:tcPr>
            <w:tcW w:w="3584" w:type="pct"/>
            <w:tcBorders>
              <w:top w:val="single" w:sz="12" w:space="0" w:color="FFFFFF" w:themeColor="background1"/>
            </w:tcBorders>
            <w:shd w:val="clear" w:color="auto" w:fill="E6E3ED"/>
            <w:vAlign w:val="center"/>
          </w:tcPr>
          <w:p w14:paraId="3EDC162E" w14:textId="0846E7E2" w:rsidR="004611CC" w:rsidRDefault="0061108A" w:rsidP="00DD2EE2">
            <w:pPr>
              <w:rPr>
                <w:rFonts w:cs="Arial"/>
                <w:sz w:val="20"/>
                <w:szCs w:val="20"/>
              </w:rPr>
            </w:pPr>
            <w:r>
              <w:rPr>
                <w:rFonts w:cs="Arial"/>
                <w:sz w:val="20"/>
                <w:szCs w:val="20"/>
              </w:rPr>
              <w:t>Generating revenue through Apprenticeship and employer contracted skills provision</w:t>
            </w:r>
            <w:r w:rsidRPr="0061108A">
              <w:rPr>
                <w:rFonts w:cs="Arial"/>
                <w:sz w:val="20"/>
                <w:szCs w:val="20"/>
              </w:rPr>
              <w:t xml:space="preserve"> </w:t>
            </w:r>
          </w:p>
        </w:tc>
      </w:tr>
    </w:tbl>
    <w:p w14:paraId="6AFB8773" w14:textId="7B6289CA" w:rsidR="00A97F22" w:rsidRDefault="00A97F22" w:rsidP="00DD2EE2">
      <w:pPr>
        <w:spacing w:before="360" w:after="120"/>
        <w:rPr>
          <w:rFonts w:ascii="Degular" w:hAnsi="Degular" w:cs="Arial"/>
          <w:b/>
          <w:bCs/>
          <w:color w:val="170D38"/>
          <w:sz w:val="40"/>
          <w:szCs w:val="40"/>
        </w:rPr>
      </w:pPr>
      <w:r w:rsidRPr="00E66097">
        <w:rPr>
          <w:rFonts w:ascii="Degular" w:hAnsi="Degular" w:cs="Arial"/>
          <w:b/>
          <w:bCs/>
          <w:color w:val="170D38"/>
          <w:sz w:val="40"/>
          <w:szCs w:val="40"/>
        </w:rPr>
        <w:t>Summary of the Role</w:t>
      </w:r>
    </w:p>
    <w:p w14:paraId="3E4501C1" w14:textId="768D1C38" w:rsidR="00794194" w:rsidRPr="00794194" w:rsidRDefault="00794194" w:rsidP="00DD2EE2">
      <w:pPr>
        <w:spacing w:before="360" w:after="120"/>
        <w:rPr>
          <w:rFonts w:cs="Arial"/>
          <w:sz w:val="20"/>
          <w:szCs w:val="20"/>
        </w:rPr>
      </w:pPr>
      <w:r w:rsidRPr="00794194">
        <w:rPr>
          <w:rFonts w:cs="Arial"/>
          <w:sz w:val="20"/>
          <w:szCs w:val="20"/>
        </w:rPr>
        <w:t xml:space="preserve">We are seeking a </w:t>
      </w:r>
      <w:r w:rsidR="00A94C07">
        <w:rPr>
          <w:rFonts w:cs="Arial"/>
          <w:sz w:val="20"/>
          <w:szCs w:val="20"/>
        </w:rPr>
        <w:t xml:space="preserve">results </w:t>
      </w:r>
      <w:r w:rsidRPr="00794194">
        <w:rPr>
          <w:rFonts w:cs="Arial"/>
          <w:sz w:val="20"/>
          <w:szCs w:val="20"/>
        </w:rPr>
        <w:t xml:space="preserve">driven business development professional </w:t>
      </w:r>
      <w:r w:rsidR="00A94C07">
        <w:rPr>
          <w:rFonts w:cs="Arial"/>
          <w:sz w:val="20"/>
          <w:szCs w:val="20"/>
        </w:rPr>
        <w:t xml:space="preserve">ideally with experience in </w:t>
      </w:r>
      <w:r w:rsidRPr="00794194">
        <w:rPr>
          <w:rFonts w:cs="Arial"/>
          <w:sz w:val="20"/>
          <w:szCs w:val="20"/>
        </w:rPr>
        <w:t xml:space="preserve">the education sector. The ideal candidate will have a strong background in selling and delivering apprenticeship solutions, with a proven ability to secure </w:t>
      </w:r>
      <w:r w:rsidR="00ED461B">
        <w:rPr>
          <w:rFonts w:cs="Arial"/>
          <w:sz w:val="20"/>
          <w:szCs w:val="20"/>
        </w:rPr>
        <w:t xml:space="preserve">new employer relationships and apprenticeship </w:t>
      </w:r>
      <w:r w:rsidRPr="00794194">
        <w:rPr>
          <w:rFonts w:cs="Arial"/>
          <w:sz w:val="20"/>
          <w:szCs w:val="20"/>
        </w:rPr>
        <w:t xml:space="preserve">starts </w:t>
      </w:r>
      <w:r w:rsidR="00ED461B">
        <w:rPr>
          <w:rFonts w:cs="Arial"/>
          <w:sz w:val="20"/>
          <w:szCs w:val="20"/>
        </w:rPr>
        <w:t xml:space="preserve">with </w:t>
      </w:r>
      <w:r w:rsidRPr="00794194">
        <w:rPr>
          <w:rFonts w:cs="Arial"/>
          <w:sz w:val="20"/>
          <w:szCs w:val="20"/>
        </w:rPr>
        <w:t xml:space="preserve">organisations of all sizes — </w:t>
      </w:r>
      <w:r w:rsidR="00F33AF7">
        <w:rPr>
          <w:rFonts w:cs="Arial"/>
          <w:sz w:val="20"/>
          <w:szCs w:val="20"/>
        </w:rPr>
        <w:t xml:space="preserve">working </w:t>
      </w:r>
      <w:r w:rsidR="001E07D3">
        <w:rPr>
          <w:rFonts w:cs="Arial"/>
          <w:sz w:val="20"/>
          <w:szCs w:val="20"/>
        </w:rPr>
        <w:t xml:space="preserve">collaboratively </w:t>
      </w:r>
      <w:r w:rsidR="00F33AF7">
        <w:rPr>
          <w:rFonts w:cs="Arial"/>
          <w:sz w:val="20"/>
          <w:szCs w:val="20"/>
        </w:rPr>
        <w:t>with our Account Management team to</w:t>
      </w:r>
      <w:r w:rsidR="001E07D3">
        <w:rPr>
          <w:rFonts w:cs="Arial"/>
          <w:sz w:val="20"/>
          <w:szCs w:val="20"/>
        </w:rPr>
        <w:t xml:space="preserve"> develop</w:t>
      </w:r>
      <w:r w:rsidRPr="00794194">
        <w:rPr>
          <w:rFonts w:cs="Arial"/>
          <w:sz w:val="20"/>
          <w:szCs w:val="20"/>
        </w:rPr>
        <w:t xml:space="preserve"> lasting employer partnerships that </w:t>
      </w:r>
      <w:r>
        <w:rPr>
          <w:rFonts w:cs="Arial"/>
          <w:sz w:val="20"/>
          <w:szCs w:val="20"/>
        </w:rPr>
        <w:t>generate</w:t>
      </w:r>
      <w:r w:rsidRPr="00794194">
        <w:rPr>
          <w:rFonts w:cs="Arial"/>
          <w:sz w:val="20"/>
          <w:szCs w:val="20"/>
        </w:rPr>
        <w:t xml:space="preserve"> sustainable growth.</w:t>
      </w:r>
      <w:r w:rsidR="0099144C">
        <w:rPr>
          <w:rFonts w:cs="Arial"/>
          <w:sz w:val="20"/>
          <w:szCs w:val="20"/>
        </w:rPr>
        <w:t xml:space="preserve"> Whilst the normal place of work is the </w:t>
      </w:r>
      <w:r w:rsidR="003C01F5">
        <w:rPr>
          <w:rFonts w:cs="Arial"/>
          <w:sz w:val="20"/>
          <w:szCs w:val="20"/>
        </w:rPr>
        <w:t>London</w:t>
      </w:r>
      <w:r w:rsidR="0099144C">
        <w:rPr>
          <w:rFonts w:cs="Arial"/>
          <w:sz w:val="20"/>
          <w:szCs w:val="20"/>
        </w:rPr>
        <w:t xml:space="preserve"> Campus it is expected that the post holder will </w:t>
      </w:r>
      <w:r w:rsidR="00E25F60">
        <w:rPr>
          <w:rFonts w:cs="Arial"/>
          <w:sz w:val="20"/>
          <w:szCs w:val="20"/>
        </w:rPr>
        <w:t>operate a hybrid working pattern</w:t>
      </w:r>
      <w:r w:rsidR="00AE0861">
        <w:rPr>
          <w:rFonts w:cs="Arial"/>
          <w:sz w:val="20"/>
          <w:szCs w:val="20"/>
        </w:rPr>
        <w:t xml:space="preserve"> </w:t>
      </w:r>
      <w:r w:rsidR="005B7FEF">
        <w:rPr>
          <w:rFonts w:cs="Arial"/>
          <w:sz w:val="20"/>
          <w:szCs w:val="20"/>
        </w:rPr>
        <w:t>that allows for travel to employer premises</w:t>
      </w:r>
      <w:r w:rsidR="00E25F60">
        <w:rPr>
          <w:rFonts w:cs="Arial"/>
          <w:sz w:val="20"/>
          <w:szCs w:val="20"/>
        </w:rPr>
        <w:t>.</w:t>
      </w:r>
    </w:p>
    <w:p w14:paraId="71FE6704" w14:textId="503DA437" w:rsidR="000B6C60" w:rsidRDefault="004B5124" w:rsidP="00DD2EE2">
      <w:pPr>
        <w:spacing w:before="360" w:after="120"/>
        <w:rPr>
          <w:rFonts w:ascii="Degular" w:hAnsi="Degular" w:cs="Arial"/>
          <w:b/>
          <w:bCs/>
          <w:color w:val="170D38"/>
          <w:sz w:val="40"/>
          <w:szCs w:val="40"/>
        </w:rPr>
      </w:pPr>
      <w:r w:rsidRPr="00E66097">
        <w:rPr>
          <w:rFonts w:ascii="Degular" w:hAnsi="Degular" w:cs="Arial"/>
          <w:b/>
          <w:bCs/>
          <w:color w:val="170D38"/>
          <w:sz w:val="40"/>
          <w:szCs w:val="40"/>
        </w:rPr>
        <w:t>Key Accountabilities</w:t>
      </w:r>
    </w:p>
    <w:p w14:paraId="766F5BB5" w14:textId="77777777" w:rsidR="003B3C02" w:rsidRPr="008F53C9" w:rsidRDefault="003B3C02" w:rsidP="003B3C02">
      <w:pPr>
        <w:pStyle w:val="ListParagraph"/>
        <w:numPr>
          <w:ilvl w:val="0"/>
          <w:numId w:val="18"/>
        </w:numPr>
        <w:spacing w:before="360" w:after="120"/>
        <w:rPr>
          <w:rFonts w:cs="Arial"/>
          <w:szCs w:val="20"/>
        </w:rPr>
      </w:pPr>
      <w:r w:rsidRPr="008F53C9">
        <w:rPr>
          <w:rFonts w:cs="Arial"/>
          <w:szCs w:val="20"/>
        </w:rPr>
        <w:t xml:space="preserve">Identify </w:t>
      </w:r>
      <w:r>
        <w:rPr>
          <w:rFonts w:cs="Arial"/>
          <w:szCs w:val="20"/>
        </w:rPr>
        <w:t>new o</w:t>
      </w:r>
      <w:r w:rsidRPr="008F53C9">
        <w:rPr>
          <w:rFonts w:cs="Arial"/>
          <w:szCs w:val="20"/>
        </w:rPr>
        <w:t xml:space="preserve">pportunities – Develop and secure new </w:t>
      </w:r>
      <w:r>
        <w:rPr>
          <w:rFonts w:cs="Arial"/>
          <w:szCs w:val="20"/>
        </w:rPr>
        <w:t xml:space="preserve">apprenticeship </w:t>
      </w:r>
      <w:r w:rsidRPr="008F53C9">
        <w:rPr>
          <w:rFonts w:cs="Arial"/>
          <w:szCs w:val="20"/>
        </w:rPr>
        <w:t>sales opportunities in line with the</w:t>
      </w:r>
      <w:r>
        <w:rPr>
          <w:rFonts w:cs="Arial"/>
          <w:szCs w:val="20"/>
        </w:rPr>
        <w:t xml:space="preserve"> budget and business engagement </w:t>
      </w:r>
      <w:r w:rsidRPr="008F53C9">
        <w:rPr>
          <w:rFonts w:cs="Arial"/>
          <w:szCs w:val="20"/>
        </w:rPr>
        <w:t xml:space="preserve">strategy, </w:t>
      </w:r>
      <w:r>
        <w:rPr>
          <w:rFonts w:cs="Arial"/>
          <w:szCs w:val="20"/>
        </w:rPr>
        <w:t xml:space="preserve">deliver against set </w:t>
      </w:r>
      <w:r w:rsidRPr="008F53C9">
        <w:rPr>
          <w:rFonts w:cs="Arial"/>
          <w:szCs w:val="20"/>
        </w:rPr>
        <w:t>targets</w:t>
      </w:r>
      <w:r>
        <w:rPr>
          <w:rFonts w:cs="Arial"/>
          <w:szCs w:val="20"/>
        </w:rPr>
        <w:t xml:space="preserve"> and c</w:t>
      </w:r>
      <w:r w:rsidRPr="008F53C9">
        <w:rPr>
          <w:rFonts w:cs="Arial"/>
          <w:szCs w:val="20"/>
        </w:rPr>
        <w:t xml:space="preserve">onsistently meet </w:t>
      </w:r>
      <w:r>
        <w:rPr>
          <w:rFonts w:cs="Arial"/>
          <w:szCs w:val="20"/>
        </w:rPr>
        <w:t>agreed KPI’s</w:t>
      </w:r>
      <w:r w:rsidRPr="008F53C9">
        <w:rPr>
          <w:rFonts w:cs="Arial"/>
          <w:szCs w:val="20"/>
        </w:rPr>
        <w:t>.</w:t>
      </w:r>
    </w:p>
    <w:p w14:paraId="291E3793" w14:textId="4C923591" w:rsidR="003B3C02" w:rsidRPr="008F53C9" w:rsidRDefault="003B3C02" w:rsidP="003B3C02">
      <w:pPr>
        <w:numPr>
          <w:ilvl w:val="0"/>
          <w:numId w:val="18"/>
        </w:numPr>
        <w:spacing w:before="360" w:after="120"/>
        <w:rPr>
          <w:rFonts w:cs="Arial"/>
          <w:sz w:val="20"/>
          <w:szCs w:val="20"/>
        </w:rPr>
      </w:pPr>
      <w:r>
        <w:rPr>
          <w:rFonts w:cs="Arial"/>
          <w:sz w:val="20"/>
          <w:szCs w:val="20"/>
        </w:rPr>
        <w:t>New employer acquisition</w:t>
      </w:r>
      <w:r w:rsidRPr="008F53C9">
        <w:rPr>
          <w:rFonts w:cs="Arial"/>
          <w:sz w:val="20"/>
          <w:szCs w:val="20"/>
        </w:rPr>
        <w:t xml:space="preserve"> – </w:t>
      </w:r>
      <w:r>
        <w:rPr>
          <w:rFonts w:cs="Arial"/>
          <w:sz w:val="20"/>
          <w:szCs w:val="20"/>
        </w:rPr>
        <w:t>Secure new employers on behalf of the institution that can be further c</w:t>
      </w:r>
      <w:r w:rsidRPr="008F53C9">
        <w:rPr>
          <w:rFonts w:cs="Arial"/>
          <w:sz w:val="20"/>
          <w:szCs w:val="20"/>
        </w:rPr>
        <w:t>ultivate</w:t>
      </w:r>
      <w:r>
        <w:rPr>
          <w:rFonts w:cs="Arial"/>
          <w:sz w:val="20"/>
          <w:szCs w:val="20"/>
        </w:rPr>
        <w:t xml:space="preserve">d and developed </w:t>
      </w:r>
      <w:r w:rsidR="002C7993">
        <w:rPr>
          <w:rFonts w:cs="Arial"/>
          <w:sz w:val="20"/>
          <w:szCs w:val="20"/>
        </w:rPr>
        <w:t xml:space="preserve">by our Account Management team </w:t>
      </w:r>
      <w:r>
        <w:rPr>
          <w:rFonts w:cs="Arial"/>
          <w:sz w:val="20"/>
          <w:szCs w:val="20"/>
        </w:rPr>
        <w:t>into</w:t>
      </w:r>
      <w:r w:rsidRPr="008F53C9">
        <w:rPr>
          <w:rFonts w:cs="Arial"/>
          <w:sz w:val="20"/>
          <w:szCs w:val="20"/>
        </w:rPr>
        <w:t xml:space="preserve"> strong, long-lasting </w:t>
      </w:r>
      <w:r>
        <w:rPr>
          <w:rFonts w:cs="Arial"/>
          <w:sz w:val="20"/>
          <w:szCs w:val="20"/>
        </w:rPr>
        <w:t>employer</w:t>
      </w:r>
      <w:r w:rsidRPr="008F53C9">
        <w:rPr>
          <w:rFonts w:cs="Arial"/>
          <w:sz w:val="20"/>
          <w:szCs w:val="20"/>
        </w:rPr>
        <w:t xml:space="preserve"> relationships t</w:t>
      </w:r>
      <w:r>
        <w:rPr>
          <w:rFonts w:cs="Arial"/>
          <w:sz w:val="20"/>
          <w:szCs w:val="20"/>
        </w:rPr>
        <w:t>hat</w:t>
      </w:r>
      <w:r w:rsidRPr="008F53C9">
        <w:rPr>
          <w:rFonts w:cs="Arial"/>
          <w:sz w:val="20"/>
          <w:szCs w:val="20"/>
        </w:rPr>
        <w:t xml:space="preserve"> drive </w:t>
      </w:r>
      <w:r>
        <w:rPr>
          <w:rFonts w:cs="Arial"/>
          <w:sz w:val="20"/>
          <w:szCs w:val="20"/>
        </w:rPr>
        <w:t>apprenticeship revenue for the institution and deliver return on investment for employer clients</w:t>
      </w:r>
      <w:r w:rsidRPr="008F53C9">
        <w:rPr>
          <w:rFonts w:cs="Arial"/>
          <w:sz w:val="20"/>
          <w:szCs w:val="20"/>
        </w:rPr>
        <w:t>.</w:t>
      </w:r>
    </w:p>
    <w:p w14:paraId="0746CFF5" w14:textId="77777777" w:rsidR="003B3C02" w:rsidRPr="008F53C9" w:rsidRDefault="003B3C02" w:rsidP="003B3C02">
      <w:pPr>
        <w:numPr>
          <w:ilvl w:val="0"/>
          <w:numId w:val="18"/>
        </w:numPr>
        <w:spacing w:before="360" w:after="120"/>
        <w:rPr>
          <w:rFonts w:cs="Arial"/>
          <w:sz w:val="20"/>
          <w:szCs w:val="20"/>
        </w:rPr>
      </w:pPr>
      <w:r w:rsidRPr="008F53C9">
        <w:rPr>
          <w:rFonts w:cs="Arial"/>
          <w:sz w:val="20"/>
          <w:szCs w:val="20"/>
        </w:rPr>
        <w:t xml:space="preserve">Market </w:t>
      </w:r>
      <w:r>
        <w:rPr>
          <w:rFonts w:cs="Arial"/>
          <w:sz w:val="20"/>
          <w:szCs w:val="20"/>
        </w:rPr>
        <w:t>Intelligence</w:t>
      </w:r>
      <w:r w:rsidRPr="008F53C9">
        <w:rPr>
          <w:rFonts w:cs="Arial"/>
          <w:sz w:val="20"/>
          <w:szCs w:val="20"/>
        </w:rPr>
        <w:t xml:space="preserve"> – Stay informed with in-depth market </w:t>
      </w:r>
      <w:r>
        <w:rPr>
          <w:rFonts w:cs="Arial"/>
          <w:sz w:val="20"/>
          <w:szCs w:val="20"/>
        </w:rPr>
        <w:t>intelligence</w:t>
      </w:r>
      <w:r w:rsidRPr="008F53C9">
        <w:rPr>
          <w:rFonts w:cs="Arial"/>
          <w:sz w:val="20"/>
          <w:szCs w:val="20"/>
        </w:rPr>
        <w:t xml:space="preserve">, attending industry </w:t>
      </w:r>
      <w:r>
        <w:rPr>
          <w:rFonts w:cs="Arial"/>
          <w:sz w:val="20"/>
          <w:szCs w:val="20"/>
        </w:rPr>
        <w:t xml:space="preserve">and employer </w:t>
      </w:r>
      <w:r w:rsidRPr="008F53C9">
        <w:rPr>
          <w:rFonts w:cs="Arial"/>
          <w:sz w:val="20"/>
          <w:szCs w:val="20"/>
        </w:rPr>
        <w:t>networking events and roadshows to</w:t>
      </w:r>
      <w:r>
        <w:rPr>
          <w:rFonts w:cs="Arial"/>
          <w:sz w:val="20"/>
          <w:szCs w:val="20"/>
        </w:rPr>
        <w:t xml:space="preserve"> increase engagement and s</w:t>
      </w:r>
      <w:r w:rsidRPr="00794194">
        <w:rPr>
          <w:rFonts w:cs="Arial"/>
          <w:sz w:val="20"/>
          <w:szCs w:val="20"/>
        </w:rPr>
        <w:t>upport the brand of the University</w:t>
      </w:r>
      <w:r w:rsidRPr="008F53C9">
        <w:rPr>
          <w:rFonts w:cs="Arial"/>
          <w:sz w:val="20"/>
          <w:szCs w:val="20"/>
        </w:rPr>
        <w:t xml:space="preserve"> </w:t>
      </w:r>
    </w:p>
    <w:p w14:paraId="42A49D68" w14:textId="77777777" w:rsidR="003B3C02" w:rsidRDefault="003B3C02" w:rsidP="003B3C02">
      <w:pPr>
        <w:pStyle w:val="ListParagraph"/>
        <w:numPr>
          <w:ilvl w:val="0"/>
          <w:numId w:val="18"/>
        </w:numPr>
        <w:spacing w:before="360" w:after="120"/>
        <w:rPr>
          <w:rFonts w:cs="Arial"/>
          <w:szCs w:val="20"/>
        </w:rPr>
      </w:pPr>
      <w:r w:rsidRPr="008F53C9">
        <w:rPr>
          <w:rFonts w:cs="Arial"/>
          <w:szCs w:val="20"/>
        </w:rPr>
        <w:t>Negotiate &amp; Close Leads/Deals – Generate high-quality leads</w:t>
      </w:r>
      <w:r>
        <w:rPr>
          <w:rFonts w:cs="Arial"/>
          <w:szCs w:val="20"/>
        </w:rPr>
        <w:t xml:space="preserve"> and successfully</w:t>
      </w:r>
      <w:r w:rsidRPr="008F53C9">
        <w:rPr>
          <w:rFonts w:cs="Arial"/>
          <w:szCs w:val="20"/>
        </w:rPr>
        <w:t xml:space="preserve"> convert them into </w:t>
      </w:r>
      <w:r>
        <w:rPr>
          <w:rFonts w:cs="Arial"/>
          <w:szCs w:val="20"/>
        </w:rPr>
        <w:t>learner enrolments.</w:t>
      </w:r>
    </w:p>
    <w:p w14:paraId="4037697C" w14:textId="77777777" w:rsidR="003B3C02" w:rsidRPr="008F53C9" w:rsidRDefault="003B3C02" w:rsidP="003B3C02">
      <w:pPr>
        <w:pStyle w:val="ListParagraph"/>
        <w:numPr>
          <w:ilvl w:val="0"/>
          <w:numId w:val="18"/>
        </w:numPr>
        <w:spacing w:before="360" w:after="120"/>
        <w:rPr>
          <w:rFonts w:cs="Arial"/>
          <w:szCs w:val="20"/>
        </w:rPr>
      </w:pPr>
      <w:r>
        <w:rPr>
          <w:rFonts w:cs="Arial"/>
          <w:szCs w:val="20"/>
        </w:rPr>
        <w:lastRenderedPageBreak/>
        <w:t xml:space="preserve">Reporting - </w:t>
      </w:r>
      <w:r w:rsidRPr="008F53C9">
        <w:rPr>
          <w:rFonts w:cs="Arial"/>
          <w:szCs w:val="20"/>
        </w:rPr>
        <w:t xml:space="preserve">Maintain a robust </w:t>
      </w:r>
      <w:r>
        <w:rPr>
          <w:rFonts w:cs="Arial"/>
          <w:szCs w:val="20"/>
        </w:rPr>
        <w:t xml:space="preserve">and accurate </w:t>
      </w:r>
      <w:r w:rsidRPr="008F53C9">
        <w:rPr>
          <w:rFonts w:cs="Arial"/>
          <w:szCs w:val="20"/>
        </w:rPr>
        <w:t>starts pipeline and ensure reporting systems and trackers are up</w:t>
      </w:r>
      <w:r>
        <w:rPr>
          <w:rFonts w:cs="Arial"/>
          <w:szCs w:val="20"/>
        </w:rPr>
        <w:t>dated and maintained.</w:t>
      </w:r>
    </w:p>
    <w:p w14:paraId="28D6978F" w14:textId="77777777" w:rsidR="003B3C02" w:rsidRDefault="003B3C02" w:rsidP="003B3C02">
      <w:pPr>
        <w:numPr>
          <w:ilvl w:val="0"/>
          <w:numId w:val="18"/>
        </w:numPr>
        <w:spacing w:before="360" w:after="120"/>
        <w:rPr>
          <w:rFonts w:cs="Arial"/>
          <w:sz w:val="20"/>
          <w:szCs w:val="20"/>
        </w:rPr>
      </w:pPr>
      <w:r w:rsidRPr="008F53C9">
        <w:rPr>
          <w:rFonts w:cs="Arial"/>
          <w:sz w:val="20"/>
          <w:szCs w:val="20"/>
        </w:rPr>
        <w:t xml:space="preserve">Collaborate – Work </w:t>
      </w:r>
      <w:r>
        <w:rPr>
          <w:rFonts w:cs="Arial"/>
          <w:sz w:val="20"/>
          <w:szCs w:val="20"/>
        </w:rPr>
        <w:t xml:space="preserve">effectively with internal </w:t>
      </w:r>
      <w:r w:rsidRPr="008F53C9">
        <w:rPr>
          <w:rFonts w:cs="Arial"/>
          <w:sz w:val="20"/>
          <w:szCs w:val="20"/>
        </w:rPr>
        <w:t>teams</w:t>
      </w:r>
      <w:r>
        <w:rPr>
          <w:rFonts w:cs="Arial"/>
          <w:sz w:val="20"/>
          <w:szCs w:val="20"/>
        </w:rPr>
        <w:t>, specifically apprenticeship Account Managers,</w:t>
      </w:r>
      <w:r w:rsidRPr="008F53C9">
        <w:rPr>
          <w:rFonts w:cs="Arial"/>
          <w:sz w:val="20"/>
          <w:szCs w:val="20"/>
        </w:rPr>
        <w:t xml:space="preserve"> to align efforts and achieve shared business </w:t>
      </w:r>
      <w:r>
        <w:rPr>
          <w:rFonts w:cs="Arial"/>
          <w:sz w:val="20"/>
          <w:szCs w:val="20"/>
        </w:rPr>
        <w:t xml:space="preserve">development and engagement </w:t>
      </w:r>
      <w:r w:rsidRPr="008F53C9">
        <w:rPr>
          <w:rFonts w:cs="Arial"/>
          <w:sz w:val="20"/>
          <w:szCs w:val="20"/>
        </w:rPr>
        <w:t>objectives.</w:t>
      </w:r>
      <w:r>
        <w:rPr>
          <w:rFonts w:cs="Arial"/>
          <w:sz w:val="20"/>
          <w:szCs w:val="20"/>
        </w:rPr>
        <w:t xml:space="preserve"> </w:t>
      </w:r>
      <w:r w:rsidRPr="00FC7D52">
        <w:rPr>
          <w:rFonts w:cs="Arial"/>
          <w:sz w:val="20"/>
          <w:szCs w:val="20"/>
        </w:rPr>
        <w:t xml:space="preserve">Work effectively </w:t>
      </w:r>
      <w:r>
        <w:rPr>
          <w:rFonts w:cs="Arial"/>
          <w:sz w:val="20"/>
          <w:szCs w:val="20"/>
        </w:rPr>
        <w:t xml:space="preserve">with </w:t>
      </w:r>
      <w:r w:rsidRPr="00FC7D52">
        <w:rPr>
          <w:rFonts w:cs="Arial"/>
          <w:sz w:val="20"/>
          <w:szCs w:val="20"/>
        </w:rPr>
        <w:t>external partners providing excellent service.</w:t>
      </w:r>
    </w:p>
    <w:p w14:paraId="36159E86" w14:textId="77777777" w:rsidR="003B3C02" w:rsidRDefault="003B3C02" w:rsidP="00DD2EE2">
      <w:pPr>
        <w:spacing w:before="360" w:after="120"/>
        <w:rPr>
          <w:rFonts w:ascii="Degular" w:hAnsi="Degular" w:cs="Arial"/>
          <w:b/>
          <w:bCs/>
          <w:color w:val="170D38"/>
          <w:sz w:val="40"/>
          <w:szCs w:val="40"/>
        </w:rPr>
      </w:pPr>
    </w:p>
    <w:p w14:paraId="2D45C92E" w14:textId="0E4CF755" w:rsidR="004F2D6F" w:rsidRPr="00E66097" w:rsidRDefault="00A97F22" w:rsidP="00DD2EE2">
      <w:pPr>
        <w:keepNext/>
        <w:keepLines/>
        <w:pageBreakBefore/>
        <w:spacing w:before="240" w:after="100"/>
        <w:rPr>
          <w:rFonts w:ascii="Degular" w:hAnsi="Degular" w:cs="Arial"/>
          <w:b/>
          <w:bCs/>
          <w:color w:val="170D38"/>
          <w:sz w:val="40"/>
          <w:szCs w:val="40"/>
        </w:rPr>
      </w:pPr>
      <w:r w:rsidRPr="00E66097">
        <w:rPr>
          <w:rFonts w:ascii="Degular" w:hAnsi="Degular" w:cs="Arial"/>
          <w:b/>
          <w:bCs/>
          <w:color w:val="170D38"/>
          <w:sz w:val="40"/>
          <w:szCs w:val="40"/>
        </w:rPr>
        <w:lastRenderedPageBreak/>
        <w:t>Role Dimension</w:t>
      </w:r>
      <w:r w:rsidR="00A345AF" w:rsidRPr="00E66097">
        <w:rPr>
          <w:rFonts w:ascii="Degular" w:hAnsi="Degular" w:cs="Arial"/>
          <w:b/>
          <w:bCs/>
          <w:color w:val="170D38"/>
          <w:sz w:val="40"/>
          <w:szCs w:val="40"/>
        </w:rPr>
        <w:t>s</w:t>
      </w:r>
    </w:p>
    <w:p w14:paraId="13D3B56A" w14:textId="1C85F034" w:rsidR="00E31399" w:rsidRDefault="00E66097" w:rsidP="00DD2EE2">
      <w:pPr>
        <w:keepNext/>
        <w:keepLines/>
        <w:spacing w:before="240" w:after="100"/>
        <w:rPr>
          <w:rFonts w:ascii="Degular" w:hAnsi="Degular" w:cs="Arial"/>
          <w:b/>
          <w:bCs/>
          <w:color w:val="170D38"/>
          <w:sz w:val="26"/>
          <w:szCs w:val="26"/>
        </w:rPr>
      </w:pPr>
      <w:r>
        <w:rPr>
          <w:rFonts w:ascii="Degular" w:hAnsi="Degular" w:cs="Arial"/>
          <w:b/>
          <w:bCs/>
          <w:color w:val="170D38"/>
          <w:sz w:val="26"/>
          <w:szCs w:val="26"/>
        </w:rPr>
        <w:t>Q</w:t>
      </w:r>
      <w:r w:rsidR="00E31399" w:rsidRPr="006A78D3">
        <w:rPr>
          <w:rFonts w:ascii="Degular" w:hAnsi="Degular" w:cs="Arial"/>
          <w:b/>
          <w:bCs/>
          <w:color w:val="170D38"/>
          <w:sz w:val="26"/>
          <w:szCs w:val="26"/>
        </w:rPr>
        <w:t>ualifications</w:t>
      </w:r>
    </w:p>
    <w:p w14:paraId="3B170CCA" w14:textId="067D34F0" w:rsidR="00C27705" w:rsidRPr="00AC6974" w:rsidRDefault="00C27705" w:rsidP="00DD2EE2">
      <w:pPr>
        <w:keepLines/>
        <w:spacing w:after="120"/>
        <w:rPr>
          <w:rFonts w:eastAsia="Calibri" w:cs="Arial"/>
          <w:noProof/>
          <w:sz w:val="20"/>
          <w:szCs w:val="20"/>
          <w:lang w:val="en-US"/>
        </w:rPr>
      </w:pPr>
      <w:r w:rsidRPr="00AC6974">
        <w:rPr>
          <w:rFonts w:eastAsia="Calibri" w:cs="Arial"/>
          <w:noProof/>
          <w:sz w:val="20"/>
          <w:szCs w:val="20"/>
          <w:lang w:val="en-US"/>
        </w:rPr>
        <w:t xml:space="preserve">To be successful in this role you will need to </w:t>
      </w:r>
      <w:r w:rsidR="00AC6974">
        <w:rPr>
          <w:rFonts w:eastAsia="Calibri" w:cs="Arial"/>
          <w:noProof/>
          <w:sz w:val="20"/>
          <w:szCs w:val="20"/>
          <w:lang w:val="en-US"/>
        </w:rPr>
        <w:t>hold</w:t>
      </w:r>
      <w:r w:rsidR="00E66097" w:rsidRPr="00AC6974">
        <w:rPr>
          <w:rFonts w:eastAsia="Calibri" w:cs="Arial"/>
          <w:noProof/>
          <w:sz w:val="20"/>
          <w:szCs w:val="20"/>
          <w:lang w:val="en-US"/>
        </w:rPr>
        <w:t xml:space="preserve"> the following qualification requirements</w:t>
      </w:r>
      <w:r w:rsidRPr="00AC6974">
        <w:rPr>
          <w:rFonts w:eastAsia="Calibri" w:cs="Arial"/>
          <w:noProof/>
          <w:sz w:val="20"/>
          <w:szCs w:val="20"/>
          <w:lang w:val="en-US"/>
        </w:rPr>
        <w:t>:</w:t>
      </w:r>
    </w:p>
    <w:p w14:paraId="41B57169" w14:textId="2B457D7E" w:rsidR="00AA41F6" w:rsidRPr="00AC6974" w:rsidRDefault="00A94C07" w:rsidP="00DD2EE2">
      <w:pPr>
        <w:pStyle w:val="ListParagraph"/>
        <w:keepLines/>
        <w:widowControl w:val="0"/>
        <w:numPr>
          <w:ilvl w:val="0"/>
          <w:numId w:val="17"/>
        </w:numPr>
        <w:spacing w:after="0"/>
        <w:ind w:right="-1"/>
        <w:rPr>
          <w:rFonts w:eastAsia="Calibri" w:cs="Arial"/>
          <w:iCs/>
          <w:szCs w:val="20"/>
          <w:lang w:val="en-US"/>
        </w:rPr>
      </w:pPr>
      <w:r w:rsidRPr="00A94C07">
        <w:rPr>
          <w:rFonts w:eastAsia="Calibri" w:cs="Arial"/>
          <w:iCs/>
          <w:szCs w:val="20"/>
        </w:rPr>
        <w:t xml:space="preserve">Educated to degree level or equivalent professional qualification or experience </w:t>
      </w:r>
      <w:r w:rsidR="00AA41F6" w:rsidRPr="00AC6974">
        <w:rPr>
          <w:rFonts w:eastAsia="Calibri" w:cs="Arial"/>
          <w:iCs/>
          <w:szCs w:val="20"/>
          <w:lang w:val="en-US"/>
        </w:rPr>
        <w:fldChar w:fldCharType="begin"/>
      </w:r>
      <w:r w:rsidR="00AA41F6" w:rsidRPr="00AC6974">
        <w:rPr>
          <w:rFonts w:eastAsia="Calibri" w:cs="Arial"/>
          <w:iCs/>
          <w:szCs w:val="20"/>
          <w:lang w:val="en-US"/>
        </w:rPr>
        <w:instrText xml:space="preserve"> MERGEFIELD Qualifications </w:instrText>
      </w:r>
      <w:r w:rsidR="00AA41F6" w:rsidRPr="00AC6974">
        <w:rPr>
          <w:rFonts w:eastAsia="Calibri" w:cs="Arial"/>
          <w:iCs/>
          <w:szCs w:val="20"/>
          <w:lang w:val="en-US"/>
        </w:rPr>
        <w:fldChar w:fldCharType="end"/>
      </w:r>
    </w:p>
    <w:p w14:paraId="673E84C6" w14:textId="77777777" w:rsidR="00A97F22" w:rsidRPr="006A78D3" w:rsidRDefault="00A97F22" w:rsidP="00DD2EE2">
      <w:pPr>
        <w:keepNext/>
        <w:keepLines/>
        <w:spacing w:before="240" w:after="100"/>
        <w:rPr>
          <w:rFonts w:ascii="Degular" w:hAnsi="Degular" w:cs="Arial"/>
          <w:b/>
          <w:bCs/>
          <w:color w:val="170D38"/>
          <w:sz w:val="26"/>
          <w:szCs w:val="26"/>
        </w:rPr>
      </w:pPr>
      <w:r w:rsidRPr="006A78D3">
        <w:rPr>
          <w:rFonts w:ascii="Degular" w:hAnsi="Degular" w:cs="Arial"/>
          <w:b/>
          <w:bCs/>
          <w:color w:val="170D38"/>
          <w:sz w:val="26"/>
          <w:szCs w:val="26"/>
        </w:rPr>
        <w:t>Experience and Knowledge Requirements </w:t>
      </w:r>
    </w:p>
    <w:p w14:paraId="723B2D21" w14:textId="77777777" w:rsidR="00C27705" w:rsidRDefault="00C27705" w:rsidP="00DD2EE2">
      <w:pPr>
        <w:keepLines/>
        <w:spacing w:after="120"/>
        <w:rPr>
          <w:rFonts w:eastAsia="Calibri" w:cs="Arial"/>
          <w:noProof/>
          <w:sz w:val="20"/>
          <w:szCs w:val="20"/>
          <w:lang w:val="en-US"/>
        </w:rPr>
      </w:pPr>
      <w:r w:rsidRPr="00AC6974">
        <w:rPr>
          <w:rFonts w:eastAsia="Calibri" w:cs="Arial"/>
          <w:noProof/>
          <w:sz w:val="20"/>
          <w:szCs w:val="20"/>
          <w:lang w:val="en-US"/>
        </w:rPr>
        <w:t>To be successful in this role you will need to demonstrate:</w:t>
      </w:r>
    </w:p>
    <w:p w14:paraId="63752935" w14:textId="4AA51B72" w:rsidR="008F53C9" w:rsidRPr="008F53C9" w:rsidRDefault="008F53C9" w:rsidP="008F53C9">
      <w:pPr>
        <w:keepLines/>
        <w:numPr>
          <w:ilvl w:val="0"/>
          <w:numId w:val="19"/>
        </w:numPr>
        <w:spacing w:after="120"/>
        <w:rPr>
          <w:rFonts w:eastAsia="Calibri" w:cs="Arial"/>
          <w:b/>
          <w:bCs/>
          <w:iCs/>
          <w:sz w:val="20"/>
          <w:szCs w:val="20"/>
        </w:rPr>
      </w:pPr>
      <w:r w:rsidRPr="008F53C9">
        <w:rPr>
          <w:rFonts w:eastAsia="Calibri" w:cs="Arial"/>
          <w:iCs/>
          <w:sz w:val="20"/>
          <w:szCs w:val="20"/>
        </w:rPr>
        <w:t xml:space="preserve">Proven </w:t>
      </w:r>
      <w:r w:rsidR="00A94C07">
        <w:rPr>
          <w:rFonts w:eastAsia="Calibri" w:cs="Arial"/>
          <w:iCs/>
          <w:sz w:val="20"/>
          <w:szCs w:val="20"/>
        </w:rPr>
        <w:t>business development e</w:t>
      </w:r>
      <w:r w:rsidRPr="008F53C9">
        <w:rPr>
          <w:rFonts w:eastAsia="Calibri" w:cs="Arial"/>
          <w:iCs/>
          <w:sz w:val="20"/>
          <w:szCs w:val="20"/>
        </w:rPr>
        <w:t xml:space="preserve">xpertise – </w:t>
      </w:r>
      <w:r w:rsidR="00A94C07" w:rsidRPr="00A94C07">
        <w:rPr>
          <w:rFonts w:eastAsia="Calibri" w:cs="Arial"/>
          <w:noProof/>
          <w:sz w:val="20"/>
          <w:szCs w:val="20"/>
        </w:rPr>
        <w:t>Experience of engaging with business and industry</w:t>
      </w:r>
      <w:r w:rsidR="00A94C07" w:rsidRPr="008F53C9">
        <w:rPr>
          <w:rFonts w:eastAsia="Calibri" w:cs="Arial"/>
          <w:iCs/>
          <w:sz w:val="20"/>
          <w:szCs w:val="20"/>
        </w:rPr>
        <w:t xml:space="preserve"> </w:t>
      </w:r>
      <w:r w:rsidR="00A94C07">
        <w:rPr>
          <w:rFonts w:eastAsia="Calibri" w:cs="Arial"/>
          <w:iCs/>
          <w:sz w:val="20"/>
          <w:szCs w:val="20"/>
        </w:rPr>
        <w:t>with d</w:t>
      </w:r>
      <w:r w:rsidRPr="008F53C9">
        <w:rPr>
          <w:rFonts w:eastAsia="Calibri" w:cs="Arial"/>
          <w:iCs/>
          <w:sz w:val="20"/>
          <w:szCs w:val="20"/>
        </w:rPr>
        <w:t>emonstrable success in sales, account management, or business development, with a strong history of consistently meeting or exceeding targets.</w:t>
      </w:r>
    </w:p>
    <w:p w14:paraId="20BAB43F" w14:textId="725BD17A" w:rsidR="008F53C9" w:rsidRPr="008F53C9" w:rsidRDefault="008F53C9" w:rsidP="008F53C9">
      <w:pPr>
        <w:keepLines/>
        <w:numPr>
          <w:ilvl w:val="0"/>
          <w:numId w:val="20"/>
        </w:numPr>
        <w:spacing w:after="120"/>
        <w:rPr>
          <w:rFonts w:eastAsia="Calibri" w:cs="Arial"/>
          <w:iCs/>
          <w:sz w:val="20"/>
          <w:szCs w:val="20"/>
        </w:rPr>
      </w:pPr>
      <w:r w:rsidRPr="008F53C9">
        <w:rPr>
          <w:rFonts w:eastAsia="Calibri" w:cs="Arial"/>
          <w:iCs/>
          <w:sz w:val="20"/>
          <w:szCs w:val="20"/>
        </w:rPr>
        <w:t xml:space="preserve">Apprenticeship &amp; </w:t>
      </w:r>
      <w:r>
        <w:rPr>
          <w:rFonts w:eastAsia="Calibri" w:cs="Arial"/>
          <w:iCs/>
          <w:sz w:val="20"/>
          <w:szCs w:val="20"/>
        </w:rPr>
        <w:t xml:space="preserve">Skills </w:t>
      </w:r>
      <w:r w:rsidRPr="008F53C9">
        <w:rPr>
          <w:rFonts w:eastAsia="Calibri" w:cs="Arial"/>
          <w:iCs/>
          <w:sz w:val="20"/>
          <w:szCs w:val="20"/>
        </w:rPr>
        <w:t>Funding Knowledge – Solid understanding of apprenticeships</w:t>
      </w:r>
      <w:r>
        <w:rPr>
          <w:rFonts w:eastAsia="Calibri" w:cs="Arial"/>
          <w:iCs/>
          <w:sz w:val="20"/>
          <w:szCs w:val="20"/>
        </w:rPr>
        <w:t xml:space="preserve">, </w:t>
      </w:r>
      <w:proofErr w:type="gramStart"/>
      <w:r>
        <w:rPr>
          <w:rFonts w:eastAsia="Calibri" w:cs="Arial"/>
          <w:iCs/>
          <w:sz w:val="20"/>
          <w:szCs w:val="20"/>
        </w:rPr>
        <w:t>work based</w:t>
      </w:r>
      <w:proofErr w:type="gramEnd"/>
      <w:r>
        <w:rPr>
          <w:rFonts w:eastAsia="Calibri" w:cs="Arial"/>
          <w:iCs/>
          <w:sz w:val="20"/>
          <w:szCs w:val="20"/>
        </w:rPr>
        <w:t xml:space="preserve"> learning models </w:t>
      </w:r>
      <w:r w:rsidRPr="008F53C9">
        <w:rPr>
          <w:rFonts w:eastAsia="Calibri" w:cs="Arial"/>
          <w:iCs/>
          <w:sz w:val="20"/>
          <w:szCs w:val="20"/>
        </w:rPr>
        <w:t>and funding mechanisms.</w:t>
      </w:r>
    </w:p>
    <w:p w14:paraId="35A1A9B5" w14:textId="77777777" w:rsidR="008F53C9" w:rsidRPr="008F53C9" w:rsidRDefault="008F53C9" w:rsidP="008F53C9">
      <w:pPr>
        <w:keepLines/>
        <w:numPr>
          <w:ilvl w:val="0"/>
          <w:numId w:val="20"/>
        </w:numPr>
        <w:spacing w:after="120"/>
        <w:rPr>
          <w:rFonts w:eastAsia="Calibri" w:cs="Arial"/>
          <w:iCs/>
          <w:sz w:val="20"/>
          <w:szCs w:val="20"/>
        </w:rPr>
      </w:pPr>
      <w:r w:rsidRPr="008F53C9">
        <w:rPr>
          <w:rFonts w:eastAsia="Calibri" w:cs="Arial"/>
          <w:iCs/>
          <w:sz w:val="20"/>
          <w:szCs w:val="20"/>
        </w:rPr>
        <w:t>Excellent Communication &amp; Negotiation Skills – Skilled in effectively engaging clients, negotiating deals, and influencing outcomes.</w:t>
      </w:r>
    </w:p>
    <w:p w14:paraId="15F84FE9" w14:textId="5AEA0057" w:rsidR="008F53C9" w:rsidRPr="008F53C9" w:rsidRDefault="00A94C07" w:rsidP="008F53C9">
      <w:pPr>
        <w:keepLines/>
        <w:numPr>
          <w:ilvl w:val="0"/>
          <w:numId w:val="20"/>
        </w:numPr>
        <w:spacing w:after="120"/>
        <w:rPr>
          <w:rFonts w:eastAsia="Calibri" w:cs="Arial"/>
          <w:iCs/>
          <w:sz w:val="20"/>
          <w:szCs w:val="20"/>
        </w:rPr>
      </w:pPr>
      <w:r>
        <w:rPr>
          <w:rFonts w:eastAsia="Calibri" w:cs="Arial"/>
          <w:iCs/>
          <w:sz w:val="20"/>
          <w:szCs w:val="20"/>
        </w:rPr>
        <w:t>Stakeholder management</w:t>
      </w:r>
      <w:r w:rsidR="008F53C9" w:rsidRPr="008F53C9">
        <w:rPr>
          <w:rFonts w:eastAsia="Calibri" w:cs="Arial"/>
          <w:iCs/>
          <w:sz w:val="20"/>
          <w:szCs w:val="20"/>
        </w:rPr>
        <w:t xml:space="preserve"> –</w:t>
      </w:r>
      <w:r>
        <w:rPr>
          <w:rFonts w:eastAsia="Calibri" w:cs="Arial"/>
          <w:iCs/>
          <w:sz w:val="20"/>
          <w:szCs w:val="20"/>
        </w:rPr>
        <w:t xml:space="preserve"> </w:t>
      </w:r>
      <w:r w:rsidRPr="00A94C07">
        <w:rPr>
          <w:rFonts w:eastAsia="Calibri" w:cs="Arial"/>
          <w:noProof/>
          <w:sz w:val="20"/>
          <w:szCs w:val="20"/>
        </w:rPr>
        <w:t>Experience of managing stakeholder relationships</w:t>
      </w:r>
      <w:r w:rsidRPr="008F53C9">
        <w:rPr>
          <w:rFonts w:eastAsia="Calibri" w:cs="Arial"/>
          <w:iCs/>
          <w:sz w:val="20"/>
          <w:szCs w:val="20"/>
        </w:rPr>
        <w:t xml:space="preserve"> </w:t>
      </w:r>
    </w:p>
    <w:p w14:paraId="721E583C" w14:textId="567219FD" w:rsidR="008F53C9" w:rsidRPr="008F53C9" w:rsidRDefault="008F53C9" w:rsidP="008F53C9">
      <w:pPr>
        <w:keepLines/>
        <w:numPr>
          <w:ilvl w:val="0"/>
          <w:numId w:val="20"/>
        </w:numPr>
        <w:spacing w:after="120"/>
        <w:rPr>
          <w:rFonts w:eastAsia="Calibri" w:cs="Arial"/>
          <w:iCs/>
          <w:sz w:val="20"/>
          <w:szCs w:val="20"/>
        </w:rPr>
      </w:pPr>
      <w:r w:rsidRPr="008F53C9">
        <w:rPr>
          <w:rFonts w:eastAsia="Calibri" w:cs="Arial"/>
          <w:iCs/>
          <w:sz w:val="20"/>
          <w:szCs w:val="20"/>
        </w:rPr>
        <w:t xml:space="preserve">Strategic &amp; Solution-Oriented – Ability to think strategically, </w:t>
      </w:r>
      <w:r w:rsidR="00A94C07">
        <w:rPr>
          <w:rFonts w:eastAsia="Calibri" w:cs="Arial"/>
          <w:iCs/>
          <w:sz w:val="20"/>
          <w:szCs w:val="20"/>
        </w:rPr>
        <w:t>use initiative and problem solve.</w:t>
      </w:r>
    </w:p>
    <w:p w14:paraId="112BF7A7" w14:textId="48D14885" w:rsidR="008F53C9" w:rsidRPr="008F53C9" w:rsidRDefault="008F53C9" w:rsidP="008F53C9">
      <w:pPr>
        <w:keepLines/>
        <w:numPr>
          <w:ilvl w:val="0"/>
          <w:numId w:val="20"/>
        </w:numPr>
        <w:spacing w:after="120"/>
        <w:rPr>
          <w:rFonts w:eastAsia="Calibri" w:cs="Arial"/>
          <w:iCs/>
          <w:sz w:val="20"/>
          <w:szCs w:val="20"/>
        </w:rPr>
      </w:pPr>
      <w:r w:rsidRPr="008F53C9">
        <w:rPr>
          <w:rFonts w:eastAsia="Calibri" w:cs="Arial"/>
          <w:iCs/>
          <w:sz w:val="20"/>
          <w:szCs w:val="20"/>
        </w:rPr>
        <w:t xml:space="preserve">Organised &amp; Self-Motivated – Highly organised, with the capacity to manage </w:t>
      </w:r>
      <w:r w:rsidR="00A94C07">
        <w:rPr>
          <w:rFonts w:eastAsia="Calibri" w:cs="Arial"/>
          <w:iCs/>
          <w:sz w:val="20"/>
          <w:szCs w:val="20"/>
        </w:rPr>
        <w:t>competing</w:t>
      </w:r>
      <w:r w:rsidRPr="008F53C9">
        <w:rPr>
          <w:rFonts w:eastAsia="Calibri" w:cs="Arial"/>
          <w:iCs/>
          <w:sz w:val="20"/>
          <w:szCs w:val="20"/>
        </w:rPr>
        <w:t xml:space="preserve"> </w:t>
      </w:r>
      <w:r w:rsidR="00A94C07">
        <w:rPr>
          <w:rFonts w:eastAsia="Calibri" w:cs="Arial"/>
          <w:iCs/>
          <w:sz w:val="20"/>
          <w:szCs w:val="20"/>
        </w:rPr>
        <w:t>priorities</w:t>
      </w:r>
      <w:r w:rsidRPr="008F53C9">
        <w:rPr>
          <w:rFonts w:eastAsia="Calibri" w:cs="Arial"/>
          <w:iCs/>
          <w:sz w:val="20"/>
          <w:szCs w:val="20"/>
        </w:rPr>
        <w:t xml:space="preserve"> efficiently and work independently, while thriving in a team environment.</w:t>
      </w:r>
    </w:p>
    <w:p w14:paraId="5EC86CE6" w14:textId="41A2851F" w:rsidR="008F53C9" w:rsidRPr="008F53C9" w:rsidRDefault="008F53C9" w:rsidP="008F53C9">
      <w:pPr>
        <w:keepLines/>
        <w:numPr>
          <w:ilvl w:val="0"/>
          <w:numId w:val="20"/>
        </w:numPr>
        <w:spacing w:after="120"/>
        <w:rPr>
          <w:rFonts w:eastAsia="Calibri" w:cs="Arial"/>
          <w:iCs/>
          <w:sz w:val="20"/>
          <w:szCs w:val="20"/>
        </w:rPr>
      </w:pPr>
      <w:r>
        <w:rPr>
          <w:rFonts w:eastAsia="Calibri" w:cs="Arial"/>
          <w:iCs/>
          <w:sz w:val="20"/>
          <w:szCs w:val="20"/>
        </w:rPr>
        <w:t>IT skills</w:t>
      </w:r>
      <w:r w:rsidRPr="008F53C9">
        <w:rPr>
          <w:rFonts w:eastAsia="Calibri" w:cs="Arial"/>
          <w:iCs/>
          <w:sz w:val="20"/>
          <w:szCs w:val="20"/>
        </w:rPr>
        <w:t xml:space="preserve"> – Proficient </w:t>
      </w:r>
      <w:r>
        <w:rPr>
          <w:rFonts w:eastAsia="Calibri" w:cs="Arial"/>
          <w:iCs/>
          <w:sz w:val="20"/>
          <w:szCs w:val="20"/>
        </w:rPr>
        <w:t xml:space="preserve">in </w:t>
      </w:r>
      <w:r w:rsidRPr="008F53C9">
        <w:rPr>
          <w:rFonts w:eastAsia="Calibri" w:cs="Arial"/>
          <w:iCs/>
          <w:sz w:val="20"/>
          <w:szCs w:val="20"/>
        </w:rPr>
        <w:t>Microsoft Office applications (Word, Excel, Outlook, PowerPoint) and sales reporting tools.</w:t>
      </w:r>
    </w:p>
    <w:p w14:paraId="7D0E57F3" w14:textId="77777777" w:rsidR="008F53C9" w:rsidRPr="008F53C9" w:rsidRDefault="008F53C9" w:rsidP="008F53C9">
      <w:pPr>
        <w:keepLines/>
        <w:numPr>
          <w:ilvl w:val="0"/>
          <w:numId w:val="20"/>
        </w:numPr>
        <w:spacing w:after="120"/>
        <w:rPr>
          <w:rFonts w:eastAsia="Calibri" w:cs="Arial"/>
          <w:iCs/>
          <w:sz w:val="20"/>
          <w:szCs w:val="20"/>
        </w:rPr>
      </w:pPr>
      <w:r w:rsidRPr="008F53C9">
        <w:rPr>
          <w:rFonts w:eastAsia="Calibri" w:cs="Arial"/>
          <w:iCs/>
          <w:sz w:val="20"/>
          <w:szCs w:val="20"/>
        </w:rPr>
        <w:t>Willingness to Travel – Must be open to travel as required for the role.</w:t>
      </w:r>
    </w:p>
    <w:p w14:paraId="2A50F705" w14:textId="77777777" w:rsidR="008F53C9" w:rsidRDefault="008F53C9" w:rsidP="008F53C9">
      <w:pPr>
        <w:keepLines/>
        <w:numPr>
          <w:ilvl w:val="0"/>
          <w:numId w:val="20"/>
        </w:numPr>
        <w:spacing w:after="120"/>
        <w:rPr>
          <w:rFonts w:eastAsia="Calibri" w:cs="Arial"/>
          <w:iCs/>
          <w:sz w:val="20"/>
          <w:szCs w:val="20"/>
        </w:rPr>
      </w:pPr>
      <w:r w:rsidRPr="008F53C9">
        <w:rPr>
          <w:rFonts w:eastAsia="Calibri" w:cs="Arial"/>
          <w:iCs/>
          <w:sz w:val="20"/>
          <w:szCs w:val="20"/>
        </w:rPr>
        <w:t>Full UK Driving Licence &amp; Own Vehicle – Essential for the role.</w:t>
      </w:r>
    </w:p>
    <w:p w14:paraId="3EB683A5" w14:textId="77777777" w:rsidR="0014522A" w:rsidRDefault="0014522A" w:rsidP="0014522A">
      <w:pPr>
        <w:keepLines/>
        <w:spacing w:after="120"/>
        <w:ind w:left="720"/>
        <w:rPr>
          <w:rFonts w:eastAsia="Calibri" w:cs="Arial"/>
          <w:iCs/>
          <w:sz w:val="20"/>
          <w:szCs w:val="20"/>
        </w:rPr>
      </w:pPr>
    </w:p>
    <w:p w14:paraId="46C09425" w14:textId="77777777" w:rsidR="0014522A" w:rsidRPr="008F53C9" w:rsidRDefault="0014522A" w:rsidP="0014522A">
      <w:pPr>
        <w:keepLines/>
        <w:spacing w:after="120"/>
        <w:ind w:left="720"/>
        <w:rPr>
          <w:rFonts w:eastAsia="Calibri" w:cs="Arial"/>
          <w:iCs/>
          <w:sz w:val="20"/>
          <w:szCs w:val="20"/>
        </w:rPr>
      </w:pPr>
    </w:p>
    <w:p w14:paraId="55200E97" w14:textId="4A62C72F" w:rsidR="0072775D" w:rsidRDefault="00A97F22" w:rsidP="00DD2EE2">
      <w:pPr>
        <w:keepNext/>
        <w:keepLines/>
        <w:spacing w:before="240" w:after="100"/>
        <w:rPr>
          <w:rFonts w:ascii="Degular" w:hAnsi="Degular" w:cs="Arial"/>
          <w:b/>
          <w:bCs/>
          <w:color w:val="170D38"/>
          <w:sz w:val="26"/>
          <w:szCs w:val="26"/>
        </w:rPr>
      </w:pPr>
      <w:r w:rsidRPr="006A78D3">
        <w:rPr>
          <w:rFonts w:ascii="Degular" w:hAnsi="Degular" w:cs="Arial"/>
          <w:b/>
          <w:bCs/>
          <w:color w:val="170D38"/>
          <w:sz w:val="26"/>
          <w:szCs w:val="26"/>
        </w:rPr>
        <w:t>Core</w:t>
      </w:r>
      <w:r w:rsidR="0072775D" w:rsidRPr="006A78D3">
        <w:rPr>
          <w:rFonts w:ascii="Degular" w:hAnsi="Degular" w:cs="Arial"/>
          <w:b/>
          <w:bCs/>
          <w:color w:val="170D38"/>
          <w:sz w:val="26"/>
          <w:szCs w:val="26"/>
        </w:rPr>
        <w:t xml:space="preserve"> Competencies </w:t>
      </w:r>
    </w:p>
    <w:p w14:paraId="7EEDACAC" w14:textId="2B840AC9" w:rsidR="00181CB2" w:rsidRPr="00181CB2" w:rsidRDefault="00C85D17" w:rsidP="00DD2EE2">
      <w:pPr>
        <w:keepLines/>
        <w:spacing w:after="120"/>
        <w:rPr>
          <w:rFonts w:eastAsia="Calibri" w:cs="Arial"/>
          <w:noProof/>
          <w:sz w:val="20"/>
          <w:szCs w:val="20"/>
          <w:lang w:val="en-US"/>
        </w:rPr>
      </w:pPr>
      <w:r w:rsidRPr="00C85D17">
        <w:rPr>
          <w:rFonts w:eastAsia="Calibri" w:cs="Arial"/>
          <w:noProof/>
          <w:sz w:val="20"/>
          <w:szCs w:val="20"/>
          <w:lang w:val="en-US"/>
        </w:rPr>
        <w:t>As a University we have aligned success, in all roles, to the demonstration of all ten Behavioural Competencies that bring our Values to life</w:t>
      </w:r>
      <w:r w:rsidR="004A3074">
        <w:rPr>
          <w:rFonts w:eastAsia="Calibri" w:cs="Arial"/>
          <w:noProof/>
          <w:sz w:val="20"/>
          <w:szCs w:val="20"/>
          <w:lang w:val="en-US"/>
        </w:rPr>
        <w:t xml:space="preserve">. </w:t>
      </w:r>
      <w:r w:rsidRPr="00C85D17">
        <w:rPr>
          <w:rFonts w:eastAsia="Calibri" w:cs="Arial"/>
          <w:noProof/>
          <w:sz w:val="20"/>
          <w:szCs w:val="20"/>
          <w:lang w:val="en-US"/>
        </w:rPr>
        <w:t>Demonstrating these Behaviours is a critical part of a successful career at the University of Staffordshire.</w:t>
      </w:r>
      <w:r w:rsidR="004A3074">
        <w:rPr>
          <w:rFonts w:eastAsia="Calibri" w:cs="Arial"/>
          <w:noProof/>
          <w:sz w:val="20"/>
          <w:szCs w:val="20"/>
          <w:lang w:val="en-US"/>
        </w:rPr>
        <w:t xml:space="preserve"> </w:t>
      </w:r>
      <w:r w:rsidRPr="00C85D17">
        <w:rPr>
          <w:rFonts w:eastAsia="Calibri" w:cs="Arial"/>
          <w:noProof/>
          <w:sz w:val="20"/>
          <w:szCs w:val="20"/>
          <w:lang w:val="en-US"/>
        </w:rPr>
        <w:t>Whilst you are expected to demonstrate all ten behaviours, five core behaviours have been identified as essential for success in the</w:t>
      </w:r>
      <w:r w:rsidR="00134077" w:rsidRPr="00134077">
        <w:rPr>
          <w:rFonts w:eastAsia="Calibri" w:cs="Arial"/>
          <w:noProof/>
          <w:sz w:val="20"/>
          <w:szCs w:val="20"/>
          <w:lang w:val="en-US"/>
        </w:rPr>
        <w:t xml:space="preserve"> </w:t>
      </w:r>
      <w:r w:rsidR="0014522A" w:rsidRPr="0014522A">
        <w:rPr>
          <w:rFonts w:eastAsia="Calibri" w:cs="Arial"/>
          <w:noProof/>
          <w:sz w:val="20"/>
          <w:szCs w:val="20"/>
        </w:rPr>
        <w:t xml:space="preserve">Technical Expert </w:t>
      </w:r>
      <w:r w:rsidR="00EA1CBF">
        <w:rPr>
          <w:rFonts w:eastAsia="Calibri" w:cs="Arial"/>
          <w:noProof/>
          <w:sz w:val="20"/>
          <w:szCs w:val="20"/>
          <w:lang w:val="en-US"/>
        </w:rPr>
        <w:t>role</w:t>
      </w:r>
      <w:r w:rsidR="00181CB2" w:rsidRPr="00181CB2">
        <w:rPr>
          <w:rFonts w:eastAsia="Calibri" w:cs="Arial"/>
          <w:noProof/>
          <w:sz w:val="20"/>
          <w:szCs w:val="20"/>
          <w:lang w:val="en-US"/>
        </w:rPr>
        <w:t xml:space="preserve"> </w:t>
      </w:r>
      <w:r w:rsidR="00722334">
        <w:rPr>
          <w:rFonts w:eastAsia="Calibri" w:cs="Arial"/>
          <w:noProof/>
          <w:sz w:val="20"/>
          <w:szCs w:val="20"/>
          <w:lang w:val="en-US"/>
        </w:rPr>
        <w:t>f</w:t>
      </w:r>
      <w:r w:rsidR="00181CB2" w:rsidRPr="00181CB2">
        <w:rPr>
          <w:rFonts w:eastAsia="Calibri" w:cs="Arial"/>
          <w:noProof/>
          <w:sz w:val="20"/>
          <w:szCs w:val="20"/>
          <w:lang w:val="en-US"/>
        </w:rPr>
        <w:t>amily</w:t>
      </w:r>
      <w:r>
        <w:rPr>
          <w:rFonts w:eastAsia="Calibri" w:cs="Arial"/>
          <w:noProof/>
          <w:sz w:val="20"/>
          <w:szCs w:val="20"/>
          <w:lang w:val="en-US"/>
        </w:rPr>
        <w:t xml:space="preserve"> as follows</w:t>
      </w:r>
      <w:r w:rsidR="00181CB2" w:rsidRPr="00181CB2">
        <w:rPr>
          <w:rFonts w:eastAsia="Calibri" w:cs="Arial"/>
          <w:noProof/>
          <w:sz w:val="20"/>
          <w:szCs w:val="20"/>
          <w:lang w:val="en-US"/>
        </w:rPr>
        <w:t>:</w:t>
      </w:r>
    </w:p>
    <w:p w14:paraId="38104ECB" w14:textId="77777777" w:rsidR="00A94C07" w:rsidRDefault="00A94C07">
      <w:pPr>
        <w:spacing w:line="259" w:lineRule="auto"/>
        <w:rPr>
          <w:rFonts w:ascii="Degular" w:hAnsi="Degular" w:cs="Arial"/>
          <w:b/>
          <w:bCs/>
          <w:color w:val="170D38"/>
          <w:sz w:val="26"/>
          <w:szCs w:val="26"/>
        </w:rPr>
      </w:pPr>
      <w:r w:rsidRPr="00A94C07">
        <w:rPr>
          <w:rFonts w:ascii="Degular" w:hAnsi="Degular" w:cs="Arial"/>
          <w:b/>
          <w:bCs/>
          <w:color w:val="170D38"/>
          <w:sz w:val="26"/>
          <w:szCs w:val="26"/>
        </w:rPr>
        <w:t xml:space="preserve">Self-Aware and Never Stops Learning </w:t>
      </w:r>
    </w:p>
    <w:p w14:paraId="0EC4C502" w14:textId="2DC6A0B7" w:rsidR="00A94C07" w:rsidRPr="00A94C07" w:rsidRDefault="00A94C07">
      <w:pPr>
        <w:spacing w:line="259" w:lineRule="auto"/>
        <w:rPr>
          <w:rFonts w:eastAsia="Calibri" w:cs="Arial"/>
          <w:noProof/>
          <w:sz w:val="20"/>
          <w:szCs w:val="20"/>
          <w:lang w:val="en-US"/>
        </w:rPr>
      </w:pPr>
      <w:r w:rsidRPr="00A94C07">
        <w:rPr>
          <w:rFonts w:eastAsia="Calibri" w:cs="Arial"/>
          <w:noProof/>
          <w:sz w:val="20"/>
          <w:szCs w:val="20"/>
          <w:lang w:val="en-US"/>
        </w:rPr>
        <w:t xml:space="preserve">Invests time in their own development - seeks feedback and works to role model the University values. Holds their hands up to mistakes and learns from them. Is genuine and straightforward in their dealings with others. Demonstrates tact and diplomacy in difficult situations, reflecting on the learning in every situation, good and bad. </w:t>
      </w:r>
    </w:p>
    <w:p w14:paraId="05ADCF23" w14:textId="77777777" w:rsidR="00A94C07" w:rsidRDefault="00A94C07">
      <w:pPr>
        <w:spacing w:line="259" w:lineRule="auto"/>
        <w:rPr>
          <w:rFonts w:ascii="Degular" w:hAnsi="Degular" w:cs="Arial"/>
          <w:b/>
          <w:bCs/>
          <w:color w:val="170D38"/>
          <w:sz w:val="26"/>
          <w:szCs w:val="26"/>
        </w:rPr>
      </w:pPr>
      <w:r w:rsidRPr="00A94C07">
        <w:rPr>
          <w:rFonts w:ascii="Degular" w:hAnsi="Degular" w:cs="Arial"/>
          <w:b/>
          <w:bCs/>
          <w:color w:val="170D38"/>
          <w:sz w:val="26"/>
          <w:szCs w:val="26"/>
        </w:rPr>
        <w:t xml:space="preserve">Service Excellence </w:t>
      </w:r>
    </w:p>
    <w:p w14:paraId="502EF8BC" w14:textId="2A4C3B12" w:rsidR="00A94C07" w:rsidRPr="00A94C07" w:rsidRDefault="00A94C07">
      <w:pPr>
        <w:spacing w:line="259" w:lineRule="auto"/>
        <w:rPr>
          <w:rFonts w:eastAsia="Calibri" w:cs="Arial"/>
          <w:noProof/>
          <w:sz w:val="20"/>
          <w:szCs w:val="20"/>
          <w:lang w:val="en-US"/>
        </w:rPr>
      </w:pPr>
      <w:r w:rsidRPr="00A94C07">
        <w:rPr>
          <w:rFonts w:eastAsia="Calibri" w:cs="Arial"/>
          <w:noProof/>
          <w:sz w:val="20"/>
          <w:szCs w:val="20"/>
          <w:lang w:val="en-US"/>
        </w:rPr>
        <w:t xml:space="preserve">Understands their internal and external customers and their wants and needs. Works consistently to deliver a service that exceeds customer expectations. Takes pride in delivering service excellence. </w:t>
      </w:r>
    </w:p>
    <w:p w14:paraId="6E648AF7" w14:textId="77777777" w:rsidR="00A94C07" w:rsidRDefault="00A94C07">
      <w:pPr>
        <w:spacing w:line="259" w:lineRule="auto"/>
        <w:rPr>
          <w:rFonts w:ascii="Degular" w:hAnsi="Degular" w:cs="Arial"/>
          <w:b/>
          <w:bCs/>
          <w:color w:val="170D38"/>
          <w:sz w:val="26"/>
          <w:szCs w:val="26"/>
        </w:rPr>
      </w:pPr>
      <w:r w:rsidRPr="00A94C07">
        <w:rPr>
          <w:rFonts w:ascii="Degular" w:hAnsi="Degular" w:cs="Arial"/>
          <w:b/>
          <w:bCs/>
          <w:color w:val="170D38"/>
          <w:sz w:val="26"/>
          <w:szCs w:val="26"/>
        </w:rPr>
        <w:lastRenderedPageBreak/>
        <w:t xml:space="preserve">Personal Credibility </w:t>
      </w:r>
    </w:p>
    <w:p w14:paraId="2DC760FA" w14:textId="77777777" w:rsidR="00A94C07" w:rsidRPr="00A94C07" w:rsidRDefault="00A94C07">
      <w:pPr>
        <w:spacing w:line="259" w:lineRule="auto"/>
        <w:rPr>
          <w:rFonts w:eastAsia="Calibri" w:cs="Arial"/>
          <w:noProof/>
          <w:sz w:val="20"/>
          <w:szCs w:val="20"/>
          <w:lang w:val="en-US"/>
        </w:rPr>
      </w:pPr>
      <w:r w:rsidRPr="00A94C07">
        <w:rPr>
          <w:rFonts w:eastAsia="Calibri" w:cs="Arial"/>
          <w:noProof/>
          <w:sz w:val="20"/>
          <w:szCs w:val="20"/>
          <w:lang w:val="en-US"/>
        </w:rPr>
        <w:t xml:space="preserve">Takes pride in doing a great job. Demonstrates energy and commitment in all aspects of the role. Focuses on the things that make the biggest difference to the University, the team and the department. </w:t>
      </w:r>
    </w:p>
    <w:p w14:paraId="3A69EE79" w14:textId="77777777" w:rsidR="00A94C07" w:rsidRDefault="00A94C07">
      <w:pPr>
        <w:spacing w:line="259" w:lineRule="auto"/>
        <w:rPr>
          <w:rFonts w:ascii="Degular" w:hAnsi="Degular" w:cs="Arial"/>
          <w:b/>
          <w:bCs/>
          <w:color w:val="170D38"/>
          <w:sz w:val="26"/>
          <w:szCs w:val="26"/>
        </w:rPr>
      </w:pPr>
      <w:r w:rsidRPr="00A94C07">
        <w:rPr>
          <w:rFonts w:ascii="Degular" w:hAnsi="Degular" w:cs="Arial"/>
          <w:b/>
          <w:bCs/>
          <w:color w:val="170D38"/>
          <w:sz w:val="26"/>
          <w:szCs w:val="26"/>
        </w:rPr>
        <w:t xml:space="preserve">Leadership </w:t>
      </w:r>
    </w:p>
    <w:p w14:paraId="18F4E2DB" w14:textId="77777777" w:rsidR="00A94C07" w:rsidRDefault="00A94C07">
      <w:pPr>
        <w:spacing w:line="259" w:lineRule="auto"/>
        <w:rPr>
          <w:rFonts w:ascii="Degular" w:hAnsi="Degular" w:cs="Arial"/>
          <w:b/>
          <w:bCs/>
          <w:color w:val="170D38"/>
          <w:sz w:val="26"/>
          <w:szCs w:val="26"/>
        </w:rPr>
      </w:pPr>
      <w:r w:rsidRPr="00A94C07">
        <w:rPr>
          <w:rFonts w:eastAsia="Calibri" w:cs="Arial"/>
          <w:noProof/>
          <w:sz w:val="20"/>
          <w:szCs w:val="20"/>
          <w:lang w:val="en-US"/>
        </w:rPr>
        <w:t>Demonstrates leadership of self or self and others if in a management role. Takes responsibility for own actions and where in a manager/leader role, the actions of their team. Demonstrates the University values consistently in the way they work</w:t>
      </w:r>
      <w:r w:rsidRPr="00A94C07">
        <w:rPr>
          <w:rFonts w:ascii="Degular" w:hAnsi="Degular" w:cs="Arial"/>
          <w:b/>
          <w:bCs/>
          <w:color w:val="170D38"/>
          <w:sz w:val="26"/>
          <w:szCs w:val="26"/>
        </w:rPr>
        <w:t xml:space="preserve">. </w:t>
      </w:r>
      <w:r w:rsidRPr="0014522A">
        <w:rPr>
          <w:rFonts w:eastAsia="Calibri" w:cs="Arial"/>
          <w:noProof/>
          <w:sz w:val="20"/>
          <w:szCs w:val="20"/>
          <w:lang w:val="en-US"/>
        </w:rPr>
        <w:t>Inspires others by their actions.</w:t>
      </w:r>
      <w:r w:rsidRPr="00A94C07">
        <w:rPr>
          <w:rFonts w:ascii="Degular" w:hAnsi="Degular" w:cs="Arial"/>
          <w:b/>
          <w:bCs/>
          <w:color w:val="170D38"/>
          <w:sz w:val="26"/>
          <w:szCs w:val="26"/>
        </w:rPr>
        <w:t xml:space="preserve"> </w:t>
      </w:r>
    </w:p>
    <w:p w14:paraId="36B76362" w14:textId="77777777" w:rsidR="0014522A" w:rsidRDefault="00A94C07">
      <w:pPr>
        <w:spacing w:line="259" w:lineRule="auto"/>
        <w:rPr>
          <w:rFonts w:ascii="Degular" w:hAnsi="Degular" w:cs="Arial"/>
          <w:b/>
          <w:bCs/>
          <w:color w:val="170D38"/>
          <w:sz w:val="26"/>
          <w:szCs w:val="26"/>
        </w:rPr>
      </w:pPr>
      <w:r w:rsidRPr="00A94C07">
        <w:rPr>
          <w:rFonts w:ascii="Degular" w:hAnsi="Degular" w:cs="Arial"/>
          <w:b/>
          <w:bCs/>
          <w:color w:val="170D38"/>
          <w:sz w:val="26"/>
          <w:szCs w:val="26"/>
        </w:rPr>
        <w:t xml:space="preserve">Digital </w:t>
      </w:r>
    </w:p>
    <w:p w14:paraId="349207D6" w14:textId="4DCF98AF" w:rsidR="004611CC" w:rsidRDefault="00A94C07">
      <w:pPr>
        <w:spacing w:line="259" w:lineRule="auto"/>
        <w:rPr>
          <w:rFonts w:ascii="Degular" w:hAnsi="Degular" w:cs="Arial"/>
          <w:b/>
          <w:bCs/>
          <w:color w:val="170D38"/>
          <w:sz w:val="26"/>
          <w:szCs w:val="26"/>
        </w:rPr>
      </w:pPr>
      <w:r w:rsidRPr="0014522A">
        <w:rPr>
          <w:rFonts w:eastAsia="Calibri" w:cs="Arial"/>
          <w:noProof/>
          <w:sz w:val="20"/>
          <w:szCs w:val="20"/>
          <w:lang w:val="en-US"/>
        </w:rPr>
        <w:t>Demonstrates a positive approach to working with University systems, software and technology. In an ever-changing environment seeks out opportunities to embrace change using</w:t>
      </w:r>
      <w:r w:rsidRPr="00A94C07">
        <w:rPr>
          <w:rFonts w:ascii="Degular" w:hAnsi="Degular" w:cs="Arial"/>
          <w:b/>
          <w:bCs/>
          <w:color w:val="170D38"/>
          <w:sz w:val="26"/>
          <w:szCs w:val="26"/>
        </w:rPr>
        <w:t xml:space="preserve"> </w:t>
      </w:r>
      <w:r w:rsidR="008570F6" w:rsidRPr="008570F6">
        <w:rPr>
          <w:rFonts w:eastAsia="Calibri" w:cs="Arial"/>
          <w:noProof/>
          <w:sz w:val="20"/>
          <w:szCs w:val="20"/>
          <w:lang w:val="en-US"/>
        </w:rPr>
        <w:t>digital skills, software, and technology to improve processes and drive behavio</w:t>
      </w:r>
      <w:r w:rsidR="00E56B65">
        <w:rPr>
          <w:rFonts w:eastAsia="Calibri" w:cs="Arial"/>
          <w:noProof/>
          <w:sz w:val="20"/>
          <w:szCs w:val="20"/>
          <w:lang w:val="en-US"/>
        </w:rPr>
        <w:t>u</w:t>
      </w:r>
      <w:r w:rsidR="008570F6" w:rsidRPr="008570F6">
        <w:rPr>
          <w:rFonts w:eastAsia="Calibri" w:cs="Arial"/>
          <w:noProof/>
          <w:sz w:val="20"/>
          <w:szCs w:val="20"/>
          <w:lang w:val="en-US"/>
        </w:rPr>
        <w:t>ral and organisational change.</w:t>
      </w:r>
      <w:r w:rsidR="008570F6" w:rsidRPr="008570F6">
        <w:rPr>
          <w:rFonts w:ascii="Degular" w:hAnsi="Degular" w:cs="Arial"/>
          <w:b/>
          <w:bCs/>
          <w:color w:val="170D38"/>
          <w:sz w:val="26"/>
          <w:szCs w:val="26"/>
        </w:rPr>
        <w:t xml:space="preserve"> </w:t>
      </w:r>
      <w:r w:rsidR="004611CC">
        <w:rPr>
          <w:rFonts w:ascii="Degular" w:hAnsi="Degular" w:cs="Arial"/>
          <w:b/>
          <w:bCs/>
          <w:color w:val="170D38"/>
          <w:sz w:val="26"/>
          <w:szCs w:val="26"/>
        </w:rPr>
        <w:br w:type="page"/>
      </w:r>
    </w:p>
    <w:p w14:paraId="121B7C87" w14:textId="3C08B199" w:rsidR="004611CC" w:rsidRPr="00731474" w:rsidRDefault="004611CC" w:rsidP="004611CC">
      <w:pPr>
        <w:keepNext/>
        <w:keepLines/>
        <w:spacing w:before="240" w:after="100"/>
        <w:rPr>
          <w:rFonts w:ascii="Degular" w:hAnsi="Degular" w:cs="Arial"/>
          <w:b/>
          <w:bCs/>
          <w:color w:val="170D38"/>
          <w:sz w:val="26"/>
          <w:szCs w:val="26"/>
        </w:rPr>
      </w:pPr>
      <w:r w:rsidRPr="0EB30157">
        <w:rPr>
          <w:rFonts w:ascii="Degular" w:hAnsi="Degular" w:cs="Arial"/>
          <w:b/>
          <w:bCs/>
          <w:color w:val="170D38"/>
          <w:sz w:val="26"/>
          <w:szCs w:val="26"/>
        </w:rPr>
        <w:lastRenderedPageBreak/>
        <w:t>University Responsibilities</w:t>
      </w:r>
    </w:p>
    <w:p w14:paraId="5ECDDA86" w14:textId="77777777" w:rsidR="004611CC" w:rsidRDefault="004611CC" w:rsidP="004611CC">
      <w:pPr>
        <w:keepLines/>
        <w:widowControl w:val="0"/>
        <w:spacing w:after="0"/>
        <w:rPr>
          <w:rFonts w:eastAsia="Calibri" w:cs="Arial"/>
          <w:sz w:val="20"/>
          <w:szCs w:val="20"/>
          <w:lang w:val="en-US"/>
        </w:rPr>
      </w:pPr>
      <w:r w:rsidRPr="0EB30157">
        <w:rPr>
          <w:rFonts w:eastAsia="Calibri" w:cs="Arial"/>
          <w:sz w:val="20"/>
          <w:szCs w:val="20"/>
          <w:lang w:val="en-US"/>
        </w:rPr>
        <w:t xml:space="preserve">The weekly hours and days of work are outlined in the contract of employment. However, the nature of university business may require the post-holder to occasionally work outside core hours at evenings and weekends to ensure continued delivery of </w:t>
      </w:r>
      <w:proofErr w:type="gramStart"/>
      <w:r w:rsidRPr="0EB30157">
        <w:rPr>
          <w:rFonts w:eastAsia="Calibri" w:cs="Arial"/>
          <w:sz w:val="20"/>
          <w:szCs w:val="20"/>
          <w:lang w:val="en-US"/>
        </w:rPr>
        <w:t>an excellent</w:t>
      </w:r>
      <w:proofErr w:type="gramEnd"/>
      <w:r w:rsidRPr="0EB30157">
        <w:rPr>
          <w:rFonts w:eastAsia="Calibri" w:cs="Arial"/>
          <w:sz w:val="20"/>
          <w:szCs w:val="20"/>
          <w:lang w:val="en-US"/>
        </w:rPr>
        <w:t xml:space="preserve"> student and customer experience. </w:t>
      </w:r>
    </w:p>
    <w:p w14:paraId="1A452385" w14:textId="77777777" w:rsidR="004611CC" w:rsidRDefault="004611CC" w:rsidP="004611CC">
      <w:pPr>
        <w:keepLines/>
        <w:widowControl w:val="0"/>
        <w:spacing w:after="0"/>
        <w:rPr>
          <w:rFonts w:eastAsia="Calibri" w:cs="Arial"/>
          <w:sz w:val="20"/>
          <w:szCs w:val="20"/>
          <w:lang w:val="en-US"/>
        </w:rPr>
      </w:pPr>
    </w:p>
    <w:p w14:paraId="69705AD0" w14:textId="63DD6267" w:rsidR="004611CC" w:rsidRDefault="004611CC" w:rsidP="004611CC">
      <w:pPr>
        <w:keepLines/>
        <w:widowControl w:val="0"/>
        <w:spacing w:after="0"/>
        <w:rPr>
          <w:rFonts w:ascii="Tahoma" w:eastAsia="Calibri" w:hAnsi="Tahoma" w:cs="Tahoma"/>
          <w:lang w:val="en-US"/>
        </w:rPr>
      </w:pPr>
      <w:r w:rsidRPr="0EB30157">
        <w:rPr>
          <w:rFonts w:eastAsia="Calibri" w:cs="Arial"/>
          <w:sz w:val="20"/>
          <w:szCs w:val="20"/>
          <w:lang w:val="en-US"/>
        </w:rPr>
        <w:t xml:space="preserve">All </w:t>
      </w:r>
      <w:r w:rsidR="007B5254">
        <w:rPr>
          <w:rFonts w:eastAsia="Calibri" w:cs="Arial"/>
          <w:sz w:val="20"/>
          <w:szCs w:val="20"/>
          <w:lang w:val="en-US"/>
        </w:rPr>
        <w:t>staff</w:t>
      </w:r>
      <w:r w:rsidRPr="0EB30157">
        <w:rPr>
          <w:rFonts w:eastAsia="Calibri" w:cs="Arial"/>
          <w:sz w:val="20"/>
          <w:szCs w:val="20"/>
          <w:lang w:val="en-US"/>
        </w:rPr>
        <w:t xml:space="preserve"> are responsible for looking after their own health, safety and wellbeing and that of others who may be affected by their acts or omissions.</w:t>
      </w:r>
      <w:r w:rsidRPr="0EB30157">
        <w:rPr>
          <w:rFonts w:ascii="Tahoma" w:eastAsia="Calibri" w:hAnsi="Tahoma" w:cs="Tahoma"/>
          <w:lang w:val="en-US"/>
        </w:rPr>
        <w:t xml:space="preserve"> </w:t>
      </w:r>
    </w:p>
    <w:p w14:paraId="1658D1EE" w14:textId="77777777" w:rsidR="004611CC" w:rsidRDefault="004611CC" w:rsidP="004611CC">
      <w:pPr>
        <w:keepLines/>
        <w:widowControl w:val="0"/>
        <w:spacing w:after="0"/>
        <w:rPr>
          <w:rFonts w:eastAsia="Calibri" w:cs="Arial"/>
          <w:sz w:val="20"/>
          <w:szCs w:val="20"/>
          <w:lang w:val="en-US"/>
        </w:rPr>
      </w:pPr>
    </w:p>
    <w:p w14:paraId="687A4E4E" w14:textId="5D670827" w:rsidR="004611CC" w:rsidRDefault="004611CC" w:rsidP="004611CC">
      <w:pPr>
        <w:keepLines/>
        <w:widowControl w:val="0"/>
        <w:spacing w:after="0"/>
        <w:rPr>
          <w:rFonts w:eastAsia="Calibri" w:cs="Arial"/>
          <w:sz w:val="20"/>
          <w:szCs w:val="20"/>
          <w:lang w:val="en-US"/>
        </w:rPr>
      </w:pPr>
      <w:r w:rsidRPr="0EB30157">
        <w:rPr>
          <w:rFonts w:eastAsia="Calibri" w:cs="Arial"/>
          <w:sz w:val="20"/>
          <w:szCs w:val="20"/>
          <w:lang w:val="en-US"/>
        </w:rPr>
        <w:t xml:space="preserve">All </w:t>
      </w:r>
      <w:r w:rsidR="007B5254">
        <w:rPr>
          <w:rFonts w:eastAsia="Calibri" w:cs="Arial"/>
          <w:sz w:val="20"/>
          <w:szCs w:val="20"/>
          <w:lang w:val="en-US"/>
        </w:rPr>
        <w:t>staff</w:t>
      </w:r>
      <w:r w:rsidRPr="0EB30157">
        <w:rPr>
          <w:rFonts w:eastAsia="Calibri" w:cs="Arial"/>
          <w:sz w:val="20"/>
          <w:szCs w:val="20"/>
          <w:lang w:val="en-US"/>
        </w:rPr>
        <w:t xml:space="preserve"> are required to </w:t>
      </w:r>
      <w:proofErr w:type="spellStart"/>
      <w:r w:rsidRPr="0EB30157">
        <w:rPr>
          <w:rFonts w:eastAsia="Calibri" w:cs="Arial"/>
          <w:sz w:val="20"/>
          <w:szCs w:val="20"/>
          <w:lang w:val="en-US"/>
        </w:rPr>
        <w:t>minimise</w:t>
      </w:r>
      <w:proofErr w:type="spellEnd"/>
      <w:r w:rsidRPr="0EB30157">
        <w:rPr>
          <w:rFonts w:eastAsia="Calibri" w:cs="Arial"/>
          <w:sz w:val="20"/>
          <w:szCs w:val="20"/>
          <w:lang w:val="en-US"/>
        </w:rPr>
        <w:t xml:space="preserve"> environmental impact </w:t>
      </w:r>
      <w:proofErr w:type="gramStart"/>
      <w:r w:rsidRPr="0EB30157">
        <w:rPr>
          <w:rFonts w:eastAsia="Calibri" w:cs="Arial"/>
          <w:sz w:val="20"/>
          <w:szCs w:val="20"/>
          <w:lang w:val="en-US"/>
        </w:rPr>
        <w:t>in</w:t>
      </w:r>
      <w:proofErr w:type="gramEnd"/>
      <w:r w:rsidRPr="0EB30157">
        <w:rPr>
          <w:rFonts w:eastAsia="Calibri" w:cs="Arial"/>
          <w:sz w:val="20"/>
          <w:szCs w:val="20"/>
          <w:lang w:val="en-US"/>
        </w:rPr>
        <w:t xml:space="preserve"> the performance of their role and to actively contribute to the delivery of the University’s Environmental Sustainability Policy.</w:t>
      </w:r>
    </w:p>
    <w:p w14:paraId="371B050A" w14:textId="117F73AC" w:rsidR="004611CC" w:rsidRPr="006A78D3" w:rsidRDefault="004611CC" w:rsidP="004611CC">
      <w:pPr>
        <w:keepNext/>
        <w:keepLines/>
        <w:spacing w:before="240" w:after="100"/>
        <w:rPr>
          <w:rFonts w:ascii="Degular" w:hAnsi="Degular" w:cs="Arial"/>
          <w:b/>
          <w:bCs/>
          <w:color w:val="170D38"/>
          <w:sz w:val="26"/>
          <w:szCs w:val="26"/>
        </w:rPr>
      </w:pPr>
      <w:r w:rsidRPr="006A78D3">
        <w:rPr>
          <w:rFonts w:ascii="Degular" w:hAnsi="Degular" w:cs="Arial"/>
          <w:b/>
          <w:bCs/>
          <w:color w:val="170D38"/>
          <w:sz w:val="26"/>
          <w:szCs w:val="26"/>
        </w:rPr>
        <w:t xml:space="preserve">Variation to </w:t>
      </w:r>
      <w:r>
        <w:rPr>
          <w:rFonts w:ascii="Degular" w:hAnsi="Degular" w:cs="Arial"/>
          <w:b/>
          <w:bCs/>
          <w:color w:val="170D38"/>
          <w:sz w:val="26"/>
          <w:szCs w:val="26"/>
        </w:rPr>
        <w:t>Role</w:t>
      </w:r>
      <w:r w:rsidRPr="006A78D3">
        <w:rPr>
          <w:rFonts w:ascii="Degular" w:hAnsi="Degular" w:cs="Arial"/>
          <w:b/>
          <w:bCs/>
          <w:color w:val="170D38"/>
          <w:sz w:val="26"/>
          <w:szCs w:val="26"/>
        </w:rPr>
        <w:t xml:space="preserve"> </w:t>
      </w:r>
      <w:r>
        <w:rPr>
          <w:rFonts w:ascii="Degular" w:hAnsi="Degular" w:cs="Arial"/>
          <w:b/>
          <w:bCs/>
          <w:color w:val="170D38"/>
          <w:sz w:val="26"/>
          <w:szCs w:val="26"/>
        </w:rPr>
        <w:t>Profile</w:t>
      </w:r>
    </w:p>
    <w:p w14:paraId="229D3065" w14:textId="3177846B" w:rsidR="004611CC" w:rsidRDefault="004611CC" w:rsidP="004611CC">
      <w:pPr>
        <w:keepLines/>
        <w:widowControl w:val="0"/>
        <w:spacing w:after="0"/>
        <w:rPr>
          <w:rFonts w:eastAsia="Calibri" w:cs="Arial"/>
          <w:sz w:val="20"/>
          <w:szCs w:val="20"/>
          <w:lang w:val="en-US"/>
        </w:rPr>
      </w:pPr>
      <w:r w:rsidRPr="00906E27">
        <w:rPr>
          <w:rFonts w:eastAsia="Calibri" w:cs="Arial"/>
          <w:sz w:val="20"/>
          <w:szCs w:val="20"/>
          <w:lang w:val="en-US"/>
        </w:rPr>
        <w:t>Th</w:t>
      </w:r>
      <w:r>
        <w:rPr>
          <w:rFonts w:eastAsia="Calibri" w:cs="Arial"/>
          <w:sz w:val="20"/>
          <w:szCs w:val="20"/>
          <w:lang w:val="en-US"/>
        </w:rPr>
        <w:t>e</w:t>
      </w:r>
      <w:r w:rsidRPr="00906E27">
        <w:rPr>
          <w:rFonts w:eastAsia="Calibri" w:cs="Arial"/>
          <w:sz w:val="20"/>
          <w:szCs w:val="20"/>
          <w:lang w:val="en-US"/>
        </w:rPr>
        <w:t xml:space="preserve"> </w:t>
      </w:r>
      <w:r>
        <w:rPr>
          <w:rFonts w:eastAsia="Calibri" w:cs="Arial"/>
          <w:sz w:val="20"/>
          <w:szCs w:val="20"/>
          <w:lang w:val="en-US"/>
        </w:rPr>
        <w:t>role descriptor</w:t>
      </w:r>
      <w:r w:rsidRPr="00906E27">
        <w:rPr>
          <w:rFonts w:eastAsia="Calibri" w:cs="Arial"/>
          <w:sz w:val="20"/>
          <w:szCs w:val="20"/>
          <w:lang w:val="en-US"/>
        </w:rPr>
        <w:t xml:space="preserve"> </w:t>
      </w:r>
      <w:proofErr w:type="spellStart"/>
      <w:r w:rsidRPr="00906E27">
        <w:rPr>
          <w:rFonts w:eastAsia="Calibri" w:cs="Arial"/>
          <w:sz w:val="20"/>
          <w:szCs w:val="20"/>
          <w:lang w:val="en-US"/>
        </w:rPr>
        <w:t>summari</w:t>
      </w:r>
      <w:r>
        <w:rPr>
          <w:rFonts w:eastAsia="Calibri" w:cs="Arial"/>
          <w:sz w:val="20"/>
          <w:szCs w:val="20"/>
          <w:lang w:val="en-US"/>
        </w:rPr>
        <w:t>s</w:t>
      </w:r>
      <w:r w:rsidRPr="00906E27">
        <w:rPr>
          <w:rFonts w:eastAsia="Calibri" w:cs="Arial"/>
          <w:sz w:val="20"/>
          <w:szCs w:val="20"/>
          <w:lang w:val="en-US"/>
        </w:rPr>
        <w:t>es</w:t>
      </w:r>
      <w:proofErr w:type="spellEnd"/>
      <w:r w:rsidRPr="00906E27">
        <w:rPr>
          <w:rFonts w:eastAsia="Calibri" w:cs="Arial"/>
          <w:sz w:val="20"/>
          <w:szCs w:val="20"/>
          <w:lang w:val="en-US"/>
        </w:rPr>
        <w:t xml:space="preserve"> the main duties and accountabilities of the post and is not comprehensive: the post-holder may be required to undertake other duties of similar level and responsibility. The University reserves the right to vary the duties and responsibilities </w:t>
      </w:r>
      <w:r w:rsidR="007B5254">
        <w:rPr>
          <w:rFonts w:eastAsia="Calibri" w:cs="Arial"/>
          <w:sz w:val="20"/>
          <w:szCs w:val="20"/>
        </w:rPr>
        <w:t>set out within this role descriptor</w:t>
      </w:r>
      <w:r w:rsidRPr="00906E27">
        <w:rPr>
          <w:rFonts w:eastAsia="Calibri" w:cs="Arial"/>
          <w:sz w:val="20"/>
          <w:szCs w:val="20"/>
          <w:lang w:val="en-US"/>
        </w:rPr>
        <w:t>.</w:t>
      </w:r>
    </w:p>
    <w:sectPr w:rsidR="004611CC" w:rsidSect="009C03E8">
      <w:headerReference w:type="even" r:id="rId11"/>
      <w:headerReference w:type="default" r:id="rId12"/>
      <w:footerReference w:type="even" r:id="rId13"/>
      <w:footerReference w:type="default" r:id="rId14"/>
      <w:headerReference w:type="first" r:id="rId15"/>
      <w:footerReference w:type="first" r:id="rId16"/>
      <w:pgSz w:w="11906" w:h="16838"/>
      <w:pgMar w:top="1985" w:right="720" w:bottom="1418" w:left="720" w:header="708"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0290" w14:textId="77777777" w:rsidR="005A563B" w:rsidRDefault="005A563B" w:rsidP="00F2659F">
      <w:pPr>
        <w:spacing w:after="0" w:line="240" w:lineRule="auto"/>
      </w:pPr>
      <w:r>
        <w:separator/>
      </w:r>
    </w:p>
  </w:endnote>
  <w:endnote w:type="continuationSeparator" w:id="0">
    <w:p w14:paraId="4B38B183" w14:textId="77777777" w:rsidR="005A563B" w:rsidRDefault="005A563B"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NextLTPro-Regular">
    <w:altName w:val="Calibri"/>
    <w:panose1 w:val="00000000000000000000"/>
    <w:charset w:val="00"/>
    <w:family w:val="swiss"/>
    <w:notTrueType/>
    <w:pitch w:val="default"/>
    <w:sig w:usb0="00000003" w:usb1="00000000" w:usb2="00000000" w:usb3="00000000" w:csb0="00000001" w:csb1="00000000"/>
  </w:font>
  <w:font w:name="Degular Text Black">
    <w:altName w:val="Calibri"/>
    <w:panose1 w:val="00000000000000000000"/>
    <w:charset w:val="00"/>
    <w:family w:val="decorative"/>
    <w:notTrueType/>
    <w:pitch w:val="variable"/>
    <w:sig w:usb0="00000007" w:usb1="00000000" w:usb2="00000000" w:usb3="00000000" w:csb0="00000093" w:csb1="00000000"/>
  </w:font>
  <w:font w:name="Degular">
    <w:altName w:val="Calibri"/>
    <w:panose1 w:val="00000000000000000000"/>
    <w:charset w:val="00"/>
    <w:family w:val="decorative"/>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DMSans-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E10" w14:textId="77777777" w:rsidR="00C162F1" w:rsidRDefault="00C16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0BAE" w14:textId="092CCB2C" w:rsidR="00096DBD" w:rsidRDefault="00096DBD" w:rsidP="00096DBD">
    <w:pPr>
      <w:spacing w:after="0"/>
      <w:jc w:val="center"/>
      <w:rPr>
        <w:rFonts w:ascii="Degular" w:hAnsi="Degular" w:cs="Arial"/>
        <w:b/>
        <w:bCs/>
        <w:color w:val="170D38"/>
        <w:sz w:val="18"/>
        <w:szCs w:val="18"/>
      </w:rPr>
    </w:pPr>
    <w:r w:rsidRPr="00CC5CA0">
      <w:rPr>
        <w:rFonts w:cs="Arial"/>
        <w:b/>
        <w:bCs/>
        <w:noProof/>
        <w:color w:val="FFFFFF" w:themeColor="background1"/>
        <w:sz w:val="18"/>
        <w:szCs w:val="18"/>
      </w:rPr>
      <mc:AlternateContent>
        <mc:Choice Requires="wps">
          <w:drawing>
            <wp:anchor distT="0" distB="0" distL="114300" distR="114300" simplePos="0" relativeHeight="251702272" behindDoc="1" locked="0" layoutInCell="1" allowOverlap="1" wp14:anchorId="7DA1C440" wp14:editId="08ABCEF8">
              <wp:simplePos x="0" y="0"/>
              <wp:positionH relativeFrom="page">
                <wp:posOffset>-55418</wp:posOffset>
              </wp:positionH>
              <wp:positionV relativeFrom="paragraph">
                <wp:posOffset>227388</wp:posOffset>
              </wp:positionV>
              <wp:extent cx="7600315" cy="540327"/>
              <wp:effectExtent l="0" t="0" r="19685" b="12700"/>
              <wp:wrapNone/>
              <wp:docPr id="87062122" name="Rectangle 1"/>
              <wp:cNvGraphicFramePr/>
              <a:graphic xmlns:a="http://schemas.openxmlformats.org/drawingml/2006/main">
                <a:graphicData uri="http://schemas.microsoft.com/office/word/2010/wordprocessingShape">
                  <wps:wsp>
                    <wps:cNvSpPr/>
                    <wps:spPr>
                      <a:xfrm>
                        <a:off x="0" y="0"/>
                        <a:ext cx="7600315" cy="540327"/>
                      </a:xfrm>
                      <a:prstGeom prst="rect">
                        <a:avLst/>
                      </a:prstGeom>
                      <a:solidFill>
                        <a:srgbClr val="170D38"/>
                      </a:solidFill>
                      <a:ln>
                        <a:solidFill>
                          <a:srgbClr val="170D3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139CB" id="Rectangle 1" o:spid="_x0000_s1026" style="position:absolute;margin-left:-4.35pt;margin-top:17.9pt;width:598.45pt;height:42.5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" fillcolor="#170d38" strokecolor="#170d38" strokeweight="1pt">
              <w10:wrap anchorx="page"/>
            </v:rect>
          </w:pict>
        </mc:Fallback>
      </mc:AlternateContent>
    </w:r>
    <w:r w:rsidRPr="00096DBD">
      <w:rPr>
        <w:rFonts w:ascii="Degular" w:hAnsi="Degular" w:cs="Arial"/>
        <w:b/>
        <w:bCs/>
        <w:color w:val="170D38"/>
        <w:sz w:val="18"/>
        <w:szCs w:val="18"/>
      </w:rPr>
      <w:t>Fair and Inclusive • Curious and Daring • Ambitious and Inspirational • Innovative and Enterprising</w:t>
    </w:r>
  </w:p>
  <w:p w14:paraId="20C936CC" w14:textId="2866C1FD" w:rsidR="00661B94" w:rsidRPr="00096DBD" w:rsidRDefault="00CA3E6F" w:rsidP="00096DBD">
    <w:pPr>
      <w:spacing w:after="0"/>
      <w:jc w:val="center"/>
      <w:rPr>
        <w:rFonts w:ascii="Degular" w:hAnsi="Degular" w:cs="Arial"/>
        <w:b/>
        <w:bCs/>
        <w:color w:val="170D38"/>
        <w:sz w:val="18"/>
        <w:szCs w:val="18"/>
      </w:rPr>
    </w:pPr>
    <w:r w:rsidRPr="00CC5CA0">
      <w:rPr>
        <w:rFonts w:cs="Arial"/>
        <w:b/>
        <w:bCs/>
        <w:noProof/>
        <w:color w:val="FFFFFF" w:themeColor="background1"/>
        <w:sz w:val="18"/>
        <w:szCs w:val="18"/>
      </w:rPr>
      <w:drawing>
        <wp:anchor distT="0" distB="0" distL="114300" distR="114300" simplePos="0" relativeHeight="251656192" behindDoc="1" locked="0" layoutInCell="1" allowOverlap="1" wp14:anchorId="63BA7D29" wp14:editId="02BFEA61">
          <wp:simplePos x="0" y="0"/>
          <wp:positionH relativeFrom="column">
            <wp:posOffset>572262</wp:posOffset>
          </wp:positionH>
          <wp:positionV relativeFrom="paragraph">
            <wp:posOffset>-4036898</wp:posOffset>
          </wp:positionV>
          <wp:extent cx="6645910" cy="4156710"/>
          <wp:effectExtent l="0" t="0" r="2540" b="0"/>
          <wp:wrapNone/>
          <wp:docPr id="663048329" name="Picture 1" descr="A red knot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62926" name="Picture 1" descr="A red knot in a circle&#10;&#10;Description automatically generated"/>
                  <pic:cNvPicPr/>
                </pic:nvPicPr>
                <pic:blipFill rotWithShape="1">
                  <a:blip r:embed="rId1">
                    <a:duotone>
                      <a:schemeClr val="accent3">
                        <a:shade val="45000"/>
                        <a:satMod val="135000"/>
                      </a:schemeClr>
                      <a:prstClr val="white"/>
                    </a:duotone>
                    <a:alphaModFix amt="20000"/>
                    <a:extLst>
                      <a:ext uri="{28A0092B-C50C-407E-A947-70E740481C1C}">
                        <a14:useLocalDpi xmlns:a14="http://schemas.microsoft.com/office/drawing/2010/main" val="0"/>
                      </a:ext>
                    </a:extLst>
                  </a:blip>
                  <a:srcRect b="33160"/>
                  <a:stretch/>
                </pic:blipFill>
                <pic:spPr bwMode="auto">
                  <a:xfrm>
                    <a:off x="0" y="0"/>
                    <a:ext cx="6645910" cy="4156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ED26CF" w14:textId="673E1BEA" w:rsidR="001C7DD7" w:rsidRPr="00CA3E6F" w:rsidRDefault="00CA3E6F" w:rsidP="00661B94">
    <w:pPr>
      <w:pStyle w:val="Footer"/>
      <w:rPr>
        <w:rFonts w:ascii="Degular" w:hAnsi="Degular" w:cs="DMSans-Regular"/>
        <w:color w:val="C1FF36"/>
        <w:sz w:val="18"/>
        <w:szCs w:val="18"/>
      </w:rPr>
    </w:pPr>
    <w:r w:rsidRPr="00CA3E6F">
      <w:rPr>
        <w:rFonts w:ascii="Degular Text Black" w:hAnsi="Degular Text Black" w:cs="DMSans-Regular"/>
        <w:b/>
        <w:bCs/>
        <w:color w:val="C1FF36"/>
        <w:sz w:val="18"/>
        <w:szCs w:val="18"/>
      </w:rPr>
      <w:t>University of Staffordshire</w:t>
    </w:r>
    <w:r w:rsidRPr="00CA3E6F">
      <w:rPr>
        <w:rFonts w:ascii="Degular" w:hAnsi="Degular" w:cs="DMSans-Regular"/>
        <w:b/>
        <w:bCs/>
        <w:color w:val="C1FF36"/>
        <w:sz w:val="18"/>
        <w:szCs w:val="18"/>
      </w:rPr>
      <w:t xml:space="preserve"> </w:t>
    </w:r>
    <w:r>
      <w:rPr>
        <w:rFonts w:ascii="Degular" w:hAnsi="Degular" w:cs="DMSans-Regular"/>
        <w:b/>
        <w:bCs/>
        <w:color w:val="C1FF36"/>
        <w:sz w:val="18"/>
        <w:szCs w:val="18"/>
      </w:rPr>
      <w:t xml:space="preserve">   </w:t>
    </w:r>
    <w:r w:rsidRPr="00CA3E6F">
      <w:rPr>
        <w:rFonts w:ascii="Degular" w:hAnsi="Degular" w:cs="DMSans-Regular"/>
        <w:color w:val="C1FF36"/>
        <w:sz w:val="18"/>
        <w:szCs w:val="18"/>
      </w:rPr>
      <w:t xml:space="preserve">Role </w:t>
    </w:r>
    <w:r w:rsidR="00C162F1">
      <w:rPr>
        <w:rFonts w:ascii="Degular" w:hAnsi="Degular" w:cs="DMSans-Regular"/>
        <w:color w:val="C1FF36"/>
        <w:sz w:val="18"/>
        <w:szCs w:val="18"/>
      </w:rPr>
      <w:t>Descriptor</w:t>
    </w:r>
    <w:r w:rsidRPr="00CA3E6F">
      <w:rPr>
        <w:rFonts w:ascii="Degular" w:hAnsi="Degular" w:cs="DMSans-Regular"/>
        <w:color w:val="C1FF36"/>
        <w:sz w:val="18"/>
        <w:szCs w:val="18"/>
      </w:rPr>
      <w:tab/>
    </w:r>
    <w:r w:rsidRPr="00CA3E6F">
      <w:rPr>
        <w:rFonts w:ascii="Degular" w:hAnsi="Degular" w:cs="DMSans-Regular"/>
        <w:color w:val="C1FF36"/>
        <w:sz w:val="18"/>
        <w:szCs w:val="18"/>
      </w:rPr>
      <w:tab/>
    </w:r>
    <w:r w:rsidRPr="00CA3E6F">
      <w:rPr>
        <w:rFonts w:ascii="Degular" w:hAnsi="Degular" w:cs="DMSans-Regular"/>
        <w:color w:val="C1FF36"/>
        <w:sz w:val="18"/>
        <w:szCs w:val="18"/>
      </w:rPr>
      <w:tab/>
      <w:t xml:space="preserve">Page </w:t>
    </w:r>
    <w:r w:rsidRPr="00CA3E6F">
      <w:rPr>
        <w:rFonts w:ascii="Degular" w:hAnsi="Degular" w:cs="DMSans-Regular"/>
        <w:color w:val="C1FF36"/>
        <w:sz w:val="18"/>
        <w:szCs w:val="18"/>
      </w:rPr>
      <w:fldChar w:fldCharType="begin"/>
    </w:r>
    <w:r w:rsidRPr="00CA3E6F">
      <w:rPr>
        <w:rFonts w:ascii="Degular" w:hAnsi="Degular" w:cs="DMSans-Regular"/>
        <w:color w:val="C1FF36"/>
        <w:sz w:val="18"/>
        <w:szCs w:val="18"/>
      </w:rPr>
      <w:instrText>PAGE  \* Arabic  \* MERGEFORMAT</w:instrText>
    </w:r>
    <w:r w:rsidRPr="00CA3E6F">
      <w:rPr>
        <w:rFonts w:ascii="Degular" w:hAnsi="Degular" w:cs="DMSans-Regular"/>
        <w:color w:val="C1FF36"/>
        <w:sz w:val="18"/>
        <w:szCs w:val="18"/>
      </w:rPr>
      <w:fldChar w:fldCharType="separate"/>
    </w:r>
    <w:r w:rsidRPr="00CA3E6F">
      <w:rPr>
        <w:rFonts w:ascii="Degular" w:hAnsi="Degular" w:cs="DMSans-Regular"/>
        <w:color w:val="C1FF36"/>
        <w:sz w:val="18"/>
        <w:szCs w:val="18"/>
      </w:rPr>
      <w:t>1</w:t>
    </w:r>
    <w:r w:rsidRPr="00CA3E6F">
      <w:rPr>
        <w:rFonts w:ascii="Degular" w:hAnsi="Degular" w:cs="DMSans-Regular"/>
        <w:color w:val="C1FF36"/>
        <w:sz w:val="18"/>
        <w:szCs w:val="18"/>
      </w:rPr>
      <w:fldChar w:fldCharType="end"/>
    </w:r>
    <w:r w:rsidRPr="00CA3E6F">
      <w:rPr>
        <w:rFonts w:ascii="Degular" w:hAnsi="Degular" w:cs="DMSans-Regular"/>
        <w:color w:val="C1FF36"/>
        <w:sz w:val="18"/>
        <w:szCs w:val="18"/>
      </w:rPr>
      <w:t xml:space="preserve"> of </w:t>
    </w:r>
    <w:r w:rsidRPr="00CA3E6F">
      <w:rPr>
        <w:rFonts w:ascii="Degular" w:hAnsi="Degular" w:cs="DMSans-Regular"/>
        <w:color w:val="C1FF36"/>
        <w:sz w:val="18"/>
        <w:szCs w:val="18"/>
      </w:rPr>
      <w:fldChar w:fldCharType="begin"/>
    </w:r>
    <w:r w:rsidRPr="00CA3E6F">
      <w:rPr>
        <w:rFonts w:ascii="Degular" w:hAnsi="Degular" w:cs="DMSans-Regular"/>
        <w:color w:val="C1FF36"/>
        <w:sz w:val="18"/>
        <w:szCs w:val="18"/>
      </w:rPr>
      <w:instrText>NUMPAGES  \* Arabic  \* MERGEFORMAT</w:instrText>
    </w:r>
    <w:r w:rsidRPr="00CA3E6F">
      <w:rPr>
        <w:rFonts w:ascii="Degular" w:hAnsi="Degular" w:cs="DMSans-Regular"/>
        <w:color w:val="C1FF36"/>
        <w:sz w:val="18"/>
        <w:szCs w:val="18"/>
      </w:rPr>
      <w:fldChar w:fldCharType="separate"/>
    </w:r>
    <w:r w:rsidRPr="00CA3E6F">
      <w:rPr>
        <w:rFonts w:ascii="Degular" w:hAnsi="Degular" w:cs="DMSans-Regular"/>
        <w:color w:val="C1FF36"/>
        <w:sz w:val="18"/>
        <w:szCs w:val="18"/>
      </w:rPr>
      <w:t>2</w:t>
    </w:r>
    <w:r w:rsidRPr="00CA3E6F">
      <w:rPr>
        <w:rFonts w:ascii="Degular" w:hAnsi="Degular" w:cs="DMSans-Regular"/>
        <w:color w:val="C1FF3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DDD0" w14:textId="73A4394D" w:rsidR="00661B94" w:rsidRDefault="00661B94" w:rsidP="00661B94">
    <w:pPr>
      <w:jc w:val="center"/>
      <w:rPr>
        <w:rFonts w:cs="Arial"/>
        <w:b/>
        <w:bCs/>
        <w:color w:val="FFFFFF" w:themeColor="background1"/>
        <w:sz w:val="18"/>
        <w:szCs w:val="18"/>
      </w:rPr>
    </w:pPr>
  </w:p>
  <w:p w14:paraId="3171D292" w14:textId="7E372CD0" w:rsidR="00661B94" w:rsidRDefault="00661B94" w:rsidP="00661B94">
    <w:pPr>
      <w:jc w:val="center"/>
      <w:rPr>
        <w:rFonts w:cs="Arial"/>
        <w:b/>
        <w:bCs/>
        <w:color w:val="FFFFFF" w:themeColor="background1"/>
        <w:sz w:val="18"/>
        <w:szCs w:val="18"/>
      </w:rPr>
    </w:pPr>
    <w:r w:rsidRPr="00661B94">
      <w:rPr>
        <w:rFonts w:cs="Arial"/>
        <w:b/>
        <w:bCs/>
        <w:noProof/>
        <w:color w:val="FFFFFF" w:themeColor="background1"/>
        <w:sz w:val="18"/>
        <w:szCs w:val="18"/>
      </w:rPr>
      <mc:AlternateContent>
        <mc:Choice Requires="wps">
          <w:drawing>
            <wp:anchor distT="0" distB="0" distL="114300" distR="114300" simplePos="0" relativeHeight="251669504" behindDoc="1" locked="0" layoutInCell="1" allowOverlap="1" wp14:anchorId="3518F946" wp14:editId="33E292C3">
              <wp:simplePos x="0" y="0"/>
              <wp:positionH relativeFrom="page">
                <wp:posOffset>-635</wp:posOffset>
              </wp:positionH>
              <wp:positionV relativeFrom="paragraph">
                <wp:posOffset>147308</wp:posOffset>
              </wp:positionV>
              <wp:extent cx="7530860" cy="655607"/>
              <wp:effectExtent l="0" t="0" r="13335" b="11430"/>
              <wp:wrapNone/>
              <wp:docPr id="201629035" name="Rectangle 1"/>
              <wp:cNvGraphicFramePr/>
              <a:graphic xmlns:a="http://schemas.openxmlformats.org/drawingml/2006/main">
                <a:graphicData uri="http://schemas.microsoft.com/office/word/2010/wordprocessingShape">
                  <wps:wsp>
                    <wps:cNvSpPr/>
                    <wps:spPr>
                      <a:xfrm>
                        <a:off x="0" y="0"/>
                        <a:ext cx="7530860" cy="655607"/>
                      </a:xfrm>
                      <a:prstGeom prst="rect">
                        <a:avLst/>
                      </a:prstGeom>
                      <a:solidFill>
                        <a:srgbClr val="170D38"/>
                      </a:solidFill>
                      <a:ln>
                        <a:solidFill>
                          <a:srgbClr val="170D3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BD334" id="Rectangle 1" o:spid="_x0000_s1026" style="position:absolute;margin-left:-.05pt;margin-top:11.6pt;width:593pt;height:51.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" fillcolor="#170d38" strokecolor="#170d38" strokeweight="1pt">
              <w10:wrap anchorx="page"/>
            </v:rect>
          </w:pict>
        </mc:Fallback>
      </mc:AlternateContent>
    </w:r>
  </w:p>
  <w:p w14:paraId="286D57F2" w14:textId="6EC54672" w:rsidR="00661B94" w:rsidRPr="00661B94" w:rsidRDefault="00661B94" w:rsidP="00661B94">
    <w:pPr>
      <w:spacing w:after="0" w:line="240" w:lineRule="auto"/>
      <w:jc w:val="center"/>
      <w:rPr>
        <w:rFonts w:cs="Arial"/>
        <w:b/>
        <w:bCs/>
        <w:color w:val="FFFFFF" w:themeColor="background1"/>
        <w:sz w:val="18"/>
        <w:szCs w:val="18"/>
      </w:rPr>
    </w:pPr>
    <w:r w:rsidRPr="00661B94">
      <w:rPr>
        <w:rFonts w:cs="Arial"/>
        <w:b/>
        <w:bCs/>
        <w:color w:val="FFFFFF" w:themeColor="background1"/>
        <w:sz w:val="18"/>
        <w:szCs w:val="18"/>
      </w:rPr>
      <w:t>Fair and Inclusive • Curious and Daring • Ambitious and Inspirational • Innovative and Enterprising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C958" w14:textId="77777777" w:rsidR="005A563B" w:rsidRDefault="005A563B" w:rsidP="00F2659F">
      <w:pPr>
        <w:spacing w:after="0" w:line="240" w:lineRule="auto"/>
      </w:pPr>
      <w:r>
        <w:separator/>
      </w:r>
    </w:p>
  </w:footnote>
  <w:footnote w:type="continuationSeparator" w:id="0">
    <w:p w14:paraId="01062B1F" w14:textId="77777777" w:rsidR="005A563B" w:rsidRDefault="005A563B"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AD59" w14:textId="77777777" w:rsidR="00C162F1" w:rsidRDefault="00C16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DBC0" w14:textId="7A08FA21" w:rsidR="00661B94" w:rsidRDefault="00661B94" w:rsidP="00CA6E77">
    <w:pPr>
      <w:pStyle w:val="Header"/>
      <w:jc w:val="right"/>
    </w:pPr>
    <w:r w:rsidRPr="00605B39">
      <w:rPr>
        <w:rFonts w:cs="Arial"/>
        <w:b/>
        <w:bCs/>
        <w:noProof/>
        <w:sz w:val="28"/>
        <w:szCs w:val="28"/>
      </w:rPr>
      <w:drawing>
        <wp:inline distT="0" distB="0" distL="0" distR="0" wp14:anchorId="79220F82" wp14:editId="6EFDF265">
          <wp:extent cx="2065680" cy="648586"/>
          <wp:effectExtent l="0" t="0" r="0" b="0"/>
          <wp:docPr id="151898167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66755" name="Picture 1" descr="A close-up of a logo&#10;&#10;Description automatically generated"/>
                  <pic:cNvPicPr/>
                </pic:nvPicPr>
                <pic:blipFill>
                  <a:blip r:embed="rId1"/>
                  <a:stretch>
                    <a:fillRect/>
                  </a:stretch>
                </pic:blipFill>
                <pic:spPr>
                  <a:xfrm>
                    <a:off x="0" y="0"/>
                    <a:ext cx="2077921" cy="6524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6E22" w14:textId="2698FEAB" w:rsidR="00A345AF" w:rsidRDefault="00605B39" w:rsidP="0011336A">
    <w:pPr>
      <w:pStyle w:val="Header"/>
      <w:rPr>
        <w:rFonts w:cs="Arial"/>
        <w:b/>
        <w:bCs/>
        <w:sz w:val="28"/>
        <w:szCs w:val="28"/>
      </w:rPr>
    </w:pPr>
    <w:r w:rsidRPr="00605B39">
      <w:rPr>
        <w:rFonts w:cs="Arial"/>
        <w:b/>
        <w:bCs/>
        <w:noProof/>
        <w:sz w:val="28"/>
        <w:szCs w:val="28"/>
      </w:rPr>
      <w:drawing>
        <wp:inline distT="0" distB="0" distL="0" distR="0" wp14:anchorId="566EA236" wp14:editId="3061C7F1">
          <wp:extent cx="2065680" cy="648586"/>
          <wp:effectExtent l="0" t="0" r="0" b="0"/>
          <wp:docPr id="6384924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66755" name="Picture 1" descr="A close-up of a logo&#10;&#10;Description automatically generated"/>
                  <pic:cNvPicPr/>
                </pic:nvPicPr>
                <pic:blipFill>
                  <a:blip r:embed="rId1"/>
                  <a:stretch>
                    <a:fillRect/>
                  </a:stretch>
                </pic:blipFill>
                <pic:spPr>
                  <a:xfrm>
                    <a:off x="0" y="0"/>
                    <a:ext cx="2077921" cy="652429"/>
                  </a:xfrm>
                  <a:prstGeom prst="rect">
                    <a:avLst/>
                  </a:prstGeom>
                </pic:spPr>
              </pic:pic>
            </a:graphicData>
          </a:graphic>
        </wp:inline>
      </w:drawing>
    </w:r>
  </w:p>
  <w:p w14:paraId="5C64D505" w14:textId="77777777" w:rsidR="00A345AF" w:rsidRDefault="00A345AF">
    <w:pPr>
      <w:pStyle w:val="Header"/>
      <w:rPr>
        <w:rFonts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555"/>
    <w:multiLevelType w:val="multilevel"/>
    <w:tmpl w:val="5532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379AC"/>
    <w:multiLevelType w:val="hybridMultilevel"/>
    <w:tmpl w:val="FE36E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65043C"/>
    <w:multiLevelType w:val="hybridMultilevel"/>
    <w:tmpl w:val="7A8E3292"/>
    <w:lvl w:ilvl="0" w:tplc="72A213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10ACF"/>
    <w:multiLevelType w:val="hybridMultilevel"/>
    <w:tmpl w:val="85A0AB92"/>
    <w:lvl w:ilvl="0" w:tplc="6CFEBAB4">
      <w:start w:val="1"/>
      <w:numFmt w:val="decimal"/>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94206"/>
    <w:multiLevelType w:val="hybridMultilevel"/>
    <w:tmpl w:val="31D8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3455E"/>
    <w:multiLevelType w:val="hybridMultilevel"/>
    <w:tmpl w:val="B1A219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332AA6"/>
    <w:multiLevelType w:val="hybridMultilevel"/>
    <w:tmpl w:val="9D0EA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601015"/>
    <w:multiLevelType w:val="multilevel"/>
    <w:tmpl w:val="72B8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B472A"/>
    <w:multiLevelType w:val="multilevel"/>
    <w:tmpl w:val="8E9E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45DC4"/>
    <w:multiLevelType w:val="hybridMultilevel"/>
    <w:tmpl w:val="C1EA9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84D066D"/>
    <w:multiLevelType w:val="hybridMultilevel"/>
    <w:tmpl w:val="600E89C0"/>
    <w:lvl w:ilvl="0" w:tplc="28687DBC">
      <w:start w:val="1"/>
      <w:numFmt w:val="decimal"/>
      <w:lvlText w:val="%1."/>
      <w:lvlJc w:val="left"/>
      <w:pPr>
        <w:ind w:left="360" w:hanging="360"/>
      </w:pPr>
      <w:rPr>
        <w:rFonts w:ascii="Arial" w:eastAsiaTheme="minorHAnsi"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3BF1C31"/>
    <w:multiLevelType w:val="multilevel"/>
    <w:tmpl w:val="752A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D6187"/>
    <w:multiLevelType w:val="hybridMultilevel"/>
    <w:tmpl w:val="EF8A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60423"/>
    <w:multiLevelType w:val="hybridMultilevel"/>
    <w:tmpl w:val="DC08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A14BB2"/>
    <w:multiLevelType w:val="hybridMultilevel"/>
    <w:tmpl w:val="D6F61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077EBF"/>
    <w:multiLevelType w:val="hybridMultilevel"/>
    <w:tmpl w:val="553C41B8"/>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7BB774A1"/>
    <w:multiLevelType w:val="hybridMultilevel"/>
    <w:tmpl w:val="4386D0AE"/>
    <w:lvl w:ilvl="0" w:tplc="6BDE7D74">
      <w:start w:val="1"/>
      <w:numFmt w:val="decimal"/>
      <w:pStyle w:val="List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CE700EC"/>
    <w:multiLevelType w:val="hybridMultilevel"/>
    <w:tmpl w:val="1A84A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707750"/>
    <w:multiLevelType w:val="hybridMultilevel"/>
    <w:tmpl w:val="A516AFCE"/>
    <w:lvl w:ilvl="0" w:tplc="1A16475C">
      <w:start w:val="1"/>
      <w:numFmt w:val="bullet"/>
      <w:pStyle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FF11524"/>
    <w:multiLevelType w:val="hybridMultilevel"/>
    <w:tmpl w:val="95CE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182645">
    <w:abstractNumId w:val="12"/>
  </w:num>
  <w:num w:numId="2" w16cid:durableId="963803304">
    <w:abstractNumId w:val="7"/>
  </w:num>
  <w:num w:numId="3" w16cid:durableId="1803690622">
    <w:abstractNumId w:val="11"/>
  </w:num>
  <w:num w:numId="4" w16cid:durableId="366299850">
    <w:abstractNumId w:val="0"/>
  </w:num>
  <w:num w:numId="5" w16cid:durableId="1423260639">
    <w:abstractNumId w:val="3"/>
  </w:num>
  <w:num w:numId="6" w16cid:durableId="1929121799">
    <w:abstractNumId w:val="4"/>
  </w:num>
  <w:num w:numId="7" w16cid:durableId="1399550964">
    <w:abstractNumId w:val="8"/>
  </w:num>
  <w:num w:numId="8" w16cid:durableId="1830439129">
    <w:abstractNumId w:val="15"/>
  </w:num>
  <w:num w:numId="9" w16cid:durableId="281228283">
    <w:abstractNumId w:val="14"/>
  </w:num>
  <w:num w:numId="10" w16cid:durableId="2092846852">
    <w:abstractNumId w:val="2"/>
  </w:num>
  <w:num w:numId="11" w16cid:durableId="1879392061">
    <w:abstractNumId w:val="6"/>
  </w:num>
  <w:num w:numId="12" w16cid:durableId="1800682922">
    <w:abstractNumId w:val="5"/>
  </w:num>
  <w:num w:numId="13" w16cid:durableId="1922641532">
    <w:abstractNumId w:val="19"/>
  </w:num>
  <w:num w:numId="14" w16cid:durableId="905188499">
    <w:abstractNumId w:val="16"/>
  </w:num>
  <w:num w:numId="15" w16cid:durableId="547622">
    <w:abstractNumId w:val="18"/>
  </w:num>
  <w:num w:numId="16" w16cid:durableId="877158379">
    <w:abstractNumId w:val="13"/>
  </w:num>
  <w:num w:numId="17" w16cid:durableId="1724408050">
    <w:abstractNumId w:val="17"/>
  </w:num>
  <w:num w:numId="18" w16cid:durableId="2142074487">
    <w:abstractNumId w:val="10"/>
  </w:num>
  <w:num w:numId="19" w16cid:durableId="1164510757">
    <w:abstractNumId w:val="9"/>
  </w:num>
  <w:num w:numId="20" w16cid:durableId="1718704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AE"/>
    <w:rsid w:val="0000073E"/>
    <w:rsid w:val="00024023"/>
    <w:rsid w:val="0003516C"/>
    <w:rsid w:val="00040BFA"/>
    <w:rsid w:val="00050229"/>
    <w:rsid w:val="0005583C"/>
    <w:rsid w:val="00056289"/>
    <w:rsid w:val="00067F9F"/>
    <w:rsid w:val="0007326E"/>
    <w:rsid w:val="000864B0"/>
    <w:rsid w:val="00091E11"/>
    <w:rsid w:val="00096C93"/>
    <w:rsid w:val="00096DBD"/>
    <w:rsid w:val="00097894"/>
    <w:rsid w:val="000A0531"/>
    <w:rsid w:val="000B4E98"/>
    <w:rsid w:val="000B68D6"/>
    <w:rsid w:val="000B6C60"/>
    <w:rsid w:val="000D59CC"/>
    <w:rsid w:val="000D72AB"/>
    <w:rsid w:val="000E1C36"/>
    <w:rsid w:val="000E400A"/>
    <w:rsid w:val="000F6D2D"/>
    <w:rsid w:val="00100449"/>
    <w:rsid w:val="00103CB6"/>
    <w:rsid w:val="0010679C"/>
    <w:rsid w:val="0011219E"/>
    <w:rsid w:val="0011336A"/>
    <w:rsid w:val="0011715D"/>
    <w:rsid w:val="00134077"/>
    <w:rsid w:val="001436E0"/>
    <w:rsid w:val="0014522A"/>
    <w:rsid w:val="001477EA"/>
    <w:rsid w:val="00160AF6"/>
    <w:rsid w:val="00166669"/>
    <w:rsid w:val="001675BF"/>
    <w:rsid w:val="00171FB6"/>
    <w:rsid w:val="001755D9"/>
    <w:rsid w:val="00175D95"/>
    <w:rsid w:val="001805B6"/>
    <w:rsid w:val="00181CB2"/>
    <w:rsid w:val="0018217C"/>
    <w:rsid w:val="001902AF"/>
    <w:rsid w:val="001C0DAB"/>
    <w:rsid w:val="001C7DD7"/>
    <w:rsid w:val="001E07D3"/>
    <w:rsid w:val="001E0C53"/>
    <w:rsid w:val="001F434E"/>
    <w:rsid w:val="00214AEE"/>
    <w:rsid w:val="0021591B"/>
    <w:rsid w:val="00217F79"/>
    <w:rsid w:val="0022035D"/>
    <w:rsid w:val="00220511"/>
    <w:rsid w:val="002214C9"/>
    <w:rsid w:val="002377EC"/>
    <w:rsid w:val="00252D71"/>
    <w:rsid w:val="002544DE"/>
    <w:rsid w:val="002711B5"/>
    <w:rsid w:val="002731D0"/>
    <w:rsid w:val="0027765A"/>
    <w:rsid w:val="002904FF"/>
    <w:rsid w:val="002C319F"/>
    <w:rsid w:val="002C7474"/>
    <w:rsid w:val="002C7993"/>
    <w:rsid w:val="002C7CDD"/>
    <w:rsid w:val="002D7E54"/>
    <w:rsid w:val="002E3917"/>
    <w:rsid w:val="002E72D9"/>
    <w:rsid w:val="00312F4D"/>
    <w:rsid w:val="003253B8"/>
    <w:rsid w:val="00327AF3"/>
    <w:rsid w:val="00327E39"/>
    <w:rsid w:val="00341F0E"/>
    <w:rsid w:val="00353DA6"/>
    <w:rsid w:val="00374AE3"/>
    <w:rsid w:val="003A5191"/>
    <w:rsid w:val="003A632C"/>
    <w:rsid w:val="003A71AD"/>
    <w:rsid w:val="003A77C0"/>
    <w:rsid w:val="003B3C02"/>
    <w:rsid w:val="003C01F5"/>
    <w:rsid w:val="003F10DF"/>
    <w:rsid w:val="00411802"/>
    <w:rsid w:val="00421766"/>
    <w:rsid w:val="00434D94"/>
    <w:rsid w:val="00436BE1"/>
    <w:rsid w:val="00457C3D"/>
    <w:rsid w:val="004611CC"/>
    <w:rsid w:val="00464746"/>
    <w:rsid w:val="00473CB3"/>
    <w:rsid w:val="0047666E"/>
    <w:rsid w:val="00476F7D"/>
    <w:rsid w:val="004A1F06"/>
    <w:rsid w:val="004A3074"/>
    <w:rsid w:val="004B5124"/>
    <w:rsid w:val="004D023B"/>
    <w:rsid w:val="004F2D6F"/>
    <w:rsid w:val="004F589E"/>
    <w:rsid w:val="0051761F"/>
    <w:rsid w:val="00530606"/>
    <w:rsid w:val="0053085D"/>
    <w:rsid w:val="0053415F"/>
    <w:rsid w:val="005616D9"/>
    <w:rsid w:val="0057033B"/>
    <w:rsid w:val="0057219C"/>
    <w:rsid w:val="005749FE"/>
    <w:rsid w:val="00577009"/>
    <w:rsid w:val="005A563B"/>
    <w:rsid w:val="005A6614"/>
    <w:rsid w:val="005B0C05"/>
    <w:rsid w:val="005B36BE"/>
    <w:rsid w:val="005B7FEF"/>
    <w:rsid w:val="005C7346"/>
    <w:rsid w:val="005E11AE"/>
    <w:rsid w:val="005E174A"/>
    <w:rsid w:val="00605B39"/>
    <w:rsid w:val="0061108A"/>
    <w:rsid w:val="0062046D"/>
    <w:rsid w:val="00623191"/>
    <w:rsid w:val="00626F3C"/>
    <w:rsid w:val="00632146"/>
    <w:rsid w:val="00645FAB"/>
    <w:rsid w:val="00661B94"/>
    <w:rsid w:val="0066500C"/>
    <w:rsid w:val="006724EA"/>
    <w:rsid w:val="00677E85"/>
    <w:rsid w:val="006906E2"/>
    <w:rsid w:val="006A14A4"/>
    <w:rsid w:val="006A78D3"/>
    <w:rsid w:val="006B438A"/>
    <w:rsid w:val="006B4435"/>
    <w:rsid w:val="006C1C13"/>
    <w:rsid w:val="006C642C"/>
    <w:rsid w:val="006D0F66"/>
    <w:rsid w:val="006D3A1B"/>
    <w:rsid w:val="006F3FE9"/>
    <w:rsid w:val="00717808"/>
    <w:rsid w:val="00722334"/>
    <w:rsid w:val="0072249F"/>
    <w:rsid w:val="00725C87"/>
    <w:rsid w:val="007273D7"/>
    <w:rsid w:val="0072775D"/>
    <w:rsid w:val="00734B03"/>
    <w:rsid w:val="00741F9B"/>
    <w:rsid w:val="00745A1B"/>
    <w:rsid w:val="007514E8"/>
    <w:rsid w:val="00772B62"/>
    <w:rsid w:val="007776AB"/>
    <w:rsid w:val="00781BAE"/>
    <w:rsid w:val="007939ED"/>
    <w:rsid w:val="00794194"/>
    <w:rsid w:val="007947C7"/>
    <w:rsid w:val="00795240"/>
    <w:rsid w:val="007A35CD"/>
    <w:rsid w:val="007A5473"/>
    <w:rsid w:val="007B40FD"/>
    <w:rsid w:val="007B5254"/>
    <w:rsid w:val="007C395E"/>
    <w:rsid w:val="007D2580"/>
    <w:rsid w:val="007D7B9E"/>
    <w:rsid w:val="007E3828"/>
    <w:rsid w:val="007E55DE"/>
    <w:rsid w:val="0080391B"/>
    <w:rsid w:val="008045B2"/>
    <w:rsid w:val="0082283F"/>
    <w:rsid w:val="00831207"/>
    <w:rsid w:val="00834D5A"/>
    <w:rsid w:val="00836174"/>
    <w:rsid w:val="00851F14"/>
    <w:rsid w:val="008570F6"/>
    <w:rsid w:val="00862662"/>
    <w:rsid w:val="00864B46"/>
    <w:rsid w:val="00877AAF"/>
    <w:rsid w:val="00887345"/>
    <w:rsid w:val="0089594C"/>
    <w:rsid w:val="008978D6"/>
    <w:rsid w:val="008C0173"/>
    <w:rsid w:val="008D3319"/>
    <w:rsid w:val="008D7D97"/>
    <w:rsid w:val="008F53C9"/>
    <w:rsid w:val="00906E27"/>
    <w:rsid w:val="00911648"/>
    <w:rsid w:val="0092125C"/>
    <w:rsid w:val="00931A48"/>
    <w:rsid w:val="00932343"/>
    <w:rsid w:val="00933CAC"/>
    <w:rsid w:val="009429BF"/>
    <w:rsid w:val="009455E1"/>
    <w:rsid w:val="00954335"/>
    <w:rsid w:val="00955DAB"/>
    <w:rsid w:val="00963679"/>
    <w:rsid w:val="009718DA"/>
    <w:rsid w:val="00975A3F"/>
    <w:rsid w:val="00976A13"/>
    <w:rsid w:val="00981EDC"/>
    <w:rsid w:val="0099144C"/>
    <w:rsid w:val="0099569F"/>
    <w:rsid w:val="009B1A2C"/>
    <w:rsid w:val="009C03E8"/>
    <w:rsid w:val="009D0979"/>
    <w:rsid w:val="009E55E0"/>
    <w:rsid w:val="009F2F34"/>
    <w:rsid w:val="009F51DB"/>
    <w:rsid w:val="00A06B35"/>
    <w:rsid w:val="00A11F76"/>
    <w:rsid w:val="00A12A4E"/>
    <w:rsid w:val="00A14084"/>
    <w:rsid w:val="00A246F3"/>
    <w:rsid w:val="00A345AF"/>
    <w:rsid w:val="00A52B34"/>
    <w:rsid w:val="00A53847"/>
    <w:rsid w:val="00A54614"/>
    <w:rsid w:val="00A57D56"/>
    <w:rsid w:val="00A71A44"/>
    <w:rsid w:val="00A80A8E"/>
    <w:rsid w:val="00A85647"/>
    <w:rsid w:val="00A94C07"/>
    <w:rsid w:val="00A9515F"/>
    <w:rsid w:val="00A97773"/>
    <w:rsid w:val="00A97F22"/>
    <w:rsid w:val="00AA41F6"/>
    <w:rsid w:val="00AB3A13"/>
    <w:rsid w:val="00AC6974"/>
    <w:rsid w:val="00AE0861"/>
    <w:rsid w:val="00AF3009"/>
    <w:rsid w:val="00B149AA"/>
    <w:rsid w:val="00B14A77"/>
    <w:rsid w:val="00B14B15"/>
    <w:rsid w:val="00B25409"/>
    <w:rsid w:val="00B36A1E"/>
    <w:rsid w:val="00B50601"/>
    <w:rsid w:val="00B52368"/>
    <w:rsid w:val="00B972C6"/>
    <w:rsid w:val="00BA1BF8"/>
    <w:rsid w:val="00BB1479"/>
    <w:rsid w:val="00BB3FBB"/>
    <w:rsid w:val="00BB5EA0"/>
    <w:rsid w:val="00BB77C0"/>
    <w:rsid w:val="00BD492B"/>
    <w:rsid w:val="00BD529D"/>
    <w:rsid w:val="00BD6F14"/>
    <w:rsid w:val="00BF5004"/>
    <w:rsid w:val="00C06EC6"/>
    <w:rsid w:val="00C1002B"/>
    <w:rsid w:val="00C162F1"/>
    <w:rsid w:val="00C27705"/>
    <w:rsid w:val="00C36472"/>
    <w:rsid w:val="00C4069A"/>
    <w:rsid w:val="00C40FBB"/>
    <w:rsid w:val="00C43BE6"/>
    <w:rsid w:val="00C52A3D"/>
    <w:rsid w:val="00C562A2"/>
    <w:rsid w:val="00C673E9"/>
    <w:rsid w:val="00C85D17"/>
    <w:rsid w:val="00C8680F"/>
    <w:rsid w:val="00C909B2"/>
    <w:rsid w:val="00C91138"/>
    <w:rsid w:val="00CA3E6F"/>
    <w:rsid w:val="00CA5CA5"/>
    <w:rsid w:val="00CA6E77"/>
    <w:rsid w:val="00CA799A"/>
    <w:rsid w:val="00CC01AC"/>
    <w:rsid w:val="00CC5CA0"/>
    <w:rsid w:val="00CE2B71"/>
    <w:rsid w:val="00CF1747"/>
    <w:rsid w:val="00D20060"/>
    <w:rsid w:val="00D32A4C"/>
    <w:rsid w:val="00D430E5"/>
    <w:rsid w:val="00D5515A"/>
    <w:rsid w:val="00D559ED"/>
    <w:rsid w:val="00D72715"/>
    <w:rsid w:val="00D94F95"/>
    <w:rsid w:val="00DA54B7"/>
    <w:rsid w:val="00DC007D"/>
    <w:rsid w:val="00DD2EE2"/>
    <w:rsid w:val="00DE1E8A"/>
    <w:rsid w:val="00DE3E4D"/>
    <w:rsid w:val="00DF10BA"/>
    <w:rsid w:val="00DF1410"/>
    <w:rsid w:val="00DF7460"/>
    <w:rsid w:val="00E0106F"/>
    <w:rsid w:val="00E226D3"/>
    <w:rsid w:val="00E25F60"/>
    <w:rsid w:val="00E31399"/>
    <w:rsid w:val="00E32ED2"/>
    <w:rsid w:val="00E40E62"/>
    <w:rsid w:val="00E45141"/>
    <w:rsid w:val="00E53FF4"/>
    <w:rsid w:val="00E54F0D"/>
    <w:rsid w:val="00E56352"/>
    <w:rsid w:val="00E56B65"/>
    <w:rsid w:val="00E60457"/>
    <w:rsid w:val="00E646A5"/>
    <w:rsid w:val="00E66097"/>
    <w:rsid w:val="00E701CB"/>
    <w:rsid w:val="00E77306"/>
    <w:rsid w:val="00E924F4"/>
    <w:rsid w:val="00E960B2"/>
    <w:rsid w:val="00EA1CBF"/>
    <w:rsid w:val="00EA52A1"/>
    <w:rsid w:val="00EB499A"/>
    <w:rsid w:val="00ED09B5"/>
    <w:rsid w:val="00ED461B"/>
    <w:rsid w:val="00ED6FF9"/>
    <w:rsid w:val="00EE3226"/>
    <w:rsid w:val="00F0148D"/>
    <w:rsid w:val="00F151A2"/>
    <w:rsid w:val="00F24824"/>
    <w:rsid w:val="00F26123"/>
    <w:rsid w:val="00F2659F"/>
    <w:rsid w:val="00F33AF7"/>
    <w:rsid w:val="00F34157"/>
    <w:rsid w:val="00F3714F"/>
    <w:rsid w:val="00F3715A"/>
    <w:rsid w:val="00F41F21"/>
    <w:rsid w:val="00F4562A"/>
    <w:rsid w:val="00F5354E"/>
    <w:rsid w:val="00F8052A"/>
    <w:rsid w:val="00F82A12"/>
    <w:rsid w:val="00F8797A"/>
    <w:rsid w:val="00F91FE7"/>
    <w:rsid w:val="00F94CF3"/>
    <w:rsid w:val="00FC7D52"/>
    <w:rsid w:val="00FE24FE"/>
    <w:rsid w:val="00FF134B"/>
    <w:rsid w:val="00FF6987"/>
    <w:rsid w:val="44765B06"/>
    <w:rsid w:val="49978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E8C12"/>
  <w15:chartTrackingRefBased/>
  <w15:docId w15:val="{067B01E6-D889-4B20-91D1-BECDCA4C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F0E"/>
    <w:pPr>
      <w:spacing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table" w:styleId="TableGrid">
    <w:name w:val="Table Grid"/>
    <w:basedOn w:val="TableNormal"/>
    <w:uiPriority w:val="39"/>
    <w:rsid w:val="000B6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41F0E"/>
    <w:pPr>
      <w:numPr>
        <w:numId w:val="14"/>
      </w:numPr>
      <w:spacing w:after="100"/>
      <w:ind w:left="357" w:hanging="357"/>
    </w:pPr>
    <w:rPr>
      <w:sz w:val="20"/>
    </w:rPr>
  </w:style>
  <w:style w:type="character" w:styleId="Hyperlink">
    <w:name w:val="Hyperlink"/>
    <w:basedOn w:val="DefaultParagraphFont"/>
    <w:uiPriority w:val="99"/>
    <w:unhideWhenUsed/>
    <w:rsid w:val="00CE2B71"/>
    <w:rPr>
      <w:color w:val="0563C1" w:themeColor="hyperlink"/>
      <w:u w:val="single"/>
    </w:rPr>
  </w:style>
  <w:style w:type="paragraph" w:styleId="EndnoteText">
    <w:name w:val="endnote text"/>
    <w:basedOn w:val="Normal"/>
    <w:link w:val="EndnoteTextChar"/>
    <w:uiPriority w:val="99"/>
    <w:semiHidden/>
    <w:unhideWhenUsed/>
    <w:rsid w:val="004F2D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2D6F"/>
    <w:rPr>
      <w:sz w:val="20"/>
      <w:szCs w:val="20"/>
    </w:rPr>
  </w:style>
  <w:style w:type="character" w:styleId="EndnoteReference">
    <w:name w:val="endnote reference"/>
    <w:basedOn w:val="DefaultParagraphFont"/>
    <w:uiPriority w:val="99"/>
    <w:semiHidden/>
    <w:unhideWhenUsed/>
    <w:rsid w:val="004F2D6F"/>
    <w:rPr>
      <w:vertAlign w:val="superscript"/>
    </w:rPr>
  </w:style>
  <w:style w:type="character" w:styleId="CommentReference">
    <w:name w:val="annotation reference"/>
    <w:basedOn w:val="DefaultParagraphFont"/>
    <w:uiPriority w:val="99"/>
    <w:semiHidden/>
    <w:unhideWhenUsed/>
    <w:rsid w:val="00091E11"/>
    <w:rPr>
      <w:sz w:val="16"/>
      <w:szCs w:val="16"/>
    </w:rPr>
  </w:style>
  <w:style w:type="paragraph" w:styleId="CommentText">
    <w:name w:val="annotation text"/>
    <w:basedOn w:val="Normal"/>
    <w:link w:val="CommentTextChar"/>
    <w:uiPriority w:val="99"/>
    <w:unhideWhenUsed/>
    <w:rsid w:val="00091E11"/>
    <w:pPr>
      <w:spacing w:line="240" w:lineRule="auto"/>
    </w:pPr>
    <w:rPr>
      <w:sz w:val="20"/>
      <w:szCs w:val="20"/>
    </w:rPr>
  </w:style>
  <w:style w:type="character" w:customStyle="1" w:styleId="CommentTextChar">
    <w:name w:val="Comment Text Char"/>
    <w:basedOn w:val="DefaultParagraphFont"/>
    <w:link w:val="CommentText"/>
    <w:uiPriority w:val="99"/>
    <w:rsid w:val="00091E11"/>
    <w:rPr>
      <w:sz w:val="20"/>
      <w:szCs w:val="20"/>
    </w:rPr>
  </w:style>
  <w:style w:type="paragraph" w:styleId="CommentSubject">
    <w:name w:val="annotation subject"/>
    <w:basedOn w:val="CommentText"/>
    <w:next w:val="CommentText"/>
    <w:link w:val="CommentSubjectChar"/>
    <w:uiPriority w:val="99"/>
    <w:semiHidden/>
    <w:unhideWhenUsed/>
    <w:rsid w:val="00091E11"/>
    <w:rPr>
      <w:b/>
      <w:bCs/>
    </w:rPr>
  </w:style>
  <w:style w:type="character" w:customStyle="1" w:styleId="CommentSubjectChar">
    <w:name w:val="Comment Subject Char"/>
    <w:basedOn w:val="CommentTextChar"/>
    <w:link w:val="CommentSubject"/>
    <w:uiPriority w:val="99"/>
    <w:semiHidden/>
    <w:rsid w:val="00091E11"/>
    <w:rPr>
      <w:b/>
      <w:bCs/>
      <w:sz w:val="20"/>
      <w:szCs w:val="20"/>
    </w:rPr>
  </w:style>
  <w:style w:type="paragraph" w:styleId="NormalWeb">
    <w:name w:val="Normal (Web)"/>
    <w:basedOn w:val="Normal"/>
    <w:uiPriority w:val="99"/>
    <w:semiHidden/>
    <w:unhideWhenUsed/>
    <w:rsid w:val="00C100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97F22"/>
    <w:rPr>
      <w:i/>
      <w:iCs/>
    </w:rPr>
  </w:style>
  <w:style w:type="paragraph" w:customStyle="1" w:styleId="paragraph">
    <w:name w:val="paragraph"/>
    <w:basedOn w:val="Normal"/>
    <w:rsid w:val="00E313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399"/>
  </w:style>
  <w:style w:type="character" w:customStyle="1" w:styleId="eop">
    <w:name w:val="eop"/>
    <w:basedOn w:val="DefaultParagraphFont"/>
    <w:rsid w:val="00E31399"/>
  </w:style>
  <w:style w:type="paragraph" w:customStyle="1" w:styleId="Bullet">
    <w:name w:val="Bullet"/>
    <w:basedOn w:val="ListParagraph"/>
    <w:link w:val="BulletChar"/>
    <w:qFormat/>
    <w:rsid w:val="00341F0E"/>
    <w:pPr>
      <w:numPr>
        <w:numId w:val="15"/>
      </w:numPr>
      <w:ind w:left="357" w:hanging="357"/>
    </w:pPr>
  </w:style>
  <w:style w:type="character" w:customStyle="1" w:styleId="ListParagraphChar">
    <w:name w:val="List Paragraph Char"/>
    <w:basedOn w:val="DefaultParagraphFont"/>
    <w:link w:val="ListParagraph"/>
    <w:uiPriority w:val="34"/>
    <w:rsid w:val="00341F0E"/>
    <w:rPr>
      <w:rFonts w:ascii="Arial" w:hAnsi="Arial"/>
      <w:sz w:val="20"/>
    </w:rPr>
  </w:style>
  <w:style w:type="character" w:customStyle="1" w:styleId="BulletChar">
    <w:name w:val="Bullet Char"/>
    <w:basedOn w:val="ListParagraphChar"/>
    <w:link w:val="Bullet"/>
    <w:rsid w:val="00341F0E"/>
    <w:rPr>
      <w:rFonts w:ascii="Arial" w:hAnsi="Arial"/>
      <w:sz w:val="20"/>
    </w:rPr>
  </w:style>
  <w:style w:type="paragraph" w:customStyle="1" w:styleId="Default">
    <w:name w:val="Default"/>
    <w:rsid w:val="007776AB"/>
    <w:pPr>
      <w:autoSpaceDE w:val="0"/>
      <w:autoSpaceDN w:val="0"/>
      <w:adjustRightInd w:val="0"/>
      <w:spacing w:after="0" w:line="240" w:lineRule="auto"/>
    </w:pPr>
    <w:rPr>
      <w:rFonts w:ascii="DINNextLTPro-Regular" w:hAnsi="DINNextLTPro-Regular" w:cs="DINNextLT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0953">
      <w:bodyDiv w:val="1"/>
      <w:marLeft w:val="0"/>
      <w:marRight w:val="0"/>
      <w:marTop w:val="0"/>
      <w:marBottom w:val="0"/>
      <w:divBdr>
        <w:top w:val="none" w:sz="0" w:space="0" w:color="auto"/>
        <w:left w:val="none" w:sz="0" w:space="0" w:color="auto"/>
        <w:bottom w:val="none" w:sz="0" w:space="0" w:color="auto"/>
        <w:right w:val="none" w:sz="0" w:space="0" w:color="auto"/>
      </w:divBdr>
      <w:divsChild>
        <w:div w:id="1861511215">
          <w:marLeft w:val="0"/>
          <w:marRight w:val="0"/>
          <w:marTop w:val="0"/>
          <w:marBottom w:val="0"/>
          <w:divBdr>
            <w:top w:val="none" w:sz="0" w:space="0" w:color="auto"/>
            <w:left w:val="none" w:sz="0" w:space="0" w:color="auto"/>
            <w:bottom w:val="none" w:sz="0" w:space="0" w:color="auto"/>
            <w:right w:val="none" w:sz="0" w:space="0" w:color="auto"/>
          </w:divBdr>
          <w:divsChild>
            <w:div w:id="1474055513">
              <w:marLeft w:val="0"/>
              <w:marRight w:val="0"/>
              <w:marTop w:val="0"/>
              <w:marBottom w:val="0"/>
              <w:divBdr>
                <w:top w:val="none" w:sz="0" w:space="0" w:color="auto"/>
                <w:left w:val="none" w:sz="0" w:space="0" w:color="auto"/>
                <w:bottom w:val="none" w:sz="0" w:space="0" w:color="auto"/>
                <w:right w:val="none" w:sz="0" w:space="0" w:color="auto"/>
              </w:divBdr>
            </w:div>
          </w:divsChild>
        </w:div>
        <w:div w:id="560334956">
          <w:marLeft w:val="0"/>
          <w:marRight w:val="0"/>
          <w:marTop w:val="0"/>
          <w:marBottom w:val="0"/>
          <w:divBdr>
            <w:top w:val="none" w:sz="0" w:space="0" w:color="auto"/>
            <w:left w:val="none" w:sz="0" w:space="0" w:color="auto"/>
            <w:bottom w:val="none" w:sz="0" w:space="0" w:color="auto"/>
            <w:right w:val="none" w:sz="0" w:space="0" w:color="auto"/>
          </w:divBdr>
          <w:divsChild>
            <w:div w:id="200017067">
              <w:marLeft w:val="0"/>
              <w:marRight w:val="0"/>
              <w:marTop w:val="0"/>
              <w:marBottom w:val="0"/>
              <w:divBdr>
                <w:top w:val="none" w:sz="0" w:space="0" w:color="auto"/>
                <w:left w:val="none" w:sz="0" w:space="0" w:color="auto"/>
                <w:bottom w:val="none" w:sz="0" w:space="0" w:color="auto"/>
                <w:right w:val="none" w:sz="0" w:space="0" w:color="auto"/>
              </w:divBdr>
            </w:div>
          </w:divsChild>
        </w:div>
        <w:div w:id="388187361">
          <w:marLeft w:val="0"/>
          <w:marRight w:val="0"/>
          <w:marTop w:val="0"/>
          <w:marBottom w:val="0"/>
          <w:divBdr>
            <w:top w:val="none" w:sz="0" w:space="0" w:color="auto"/>
            <w:left w:val="none" w:sz="0" w:space="0" w:color="auto"/>
            <w:bottom w:val="none" w:sz="0" w:space="0" w:color="auto"/>
            <w:right w:val="none" w:sz="0" w:space="0" w:color="auto"/>
          </w:divBdr>
          <w:divsChild>
            <w:div w:id="813713886">
              <w:marLeft w:val="0"/>
              <w:marRight w:val="0"/>
              <w:marTop w:val="0"/>
              <w:marBottom w:val="0"/>
              <w:divBdr>
                <w:top w:val="none" w:sz="0" w:space="0" w:color="auto"/>
                <w:left w:val="none" w:sz="0" w:space="0" w:color="auto"/>
                <w:bottom w:val="none" w:sz="0" w:space="0" w:color="auto"/>
                <w:right w:val="none" w:sz="0" w:space="0" w:color="auto"/>
              </w:divBdr>
            </w:div>
            <w:div w:id="1469742483">
              <w:marLeft w:val="0"/>
              <w:marRight w:val="0"/>
              <w:marTop w:val="0"/>
              <w:marBottom w:val="0"/>
              <w:divBdr>
                <w:top w:val="none" w:sz="0" w:space="0" w:color="auto"/>
                <w:left w:val="none" w:sz="0" w:space="0" w:color="auto"/>
                <w:bottom w:val="none" w:sz="0" w:space="0" w:color="auto"/>
                <w:right w:val="none" w:sz="0" w:space="0" w:color="auto"/>
              </w:divBdr>
            </w:div>
          </w:divsChild>
        </w:div>
        <w:div w:id="1336805421">
          <w:marLeft w:val="0"/>
          <w:marRight w:val="0"/>
          <w:marTop w:val="0"/>
          <w:marBottom w:val="0"/>
          <w:divBdr>
            <w:top w:val="none" w:sz="0" w:space="0" w:color="auto"/>
            <w:left w:val="none" w:sz="0" w:space="0" w:color="auto"/>
            <w:bottom w:val="none" w:sz="0" w:space="0" w:color="auto"/>
            <w:right w:val="none" w:sz="0" w:space="0" w:color="auto"/>
          </w:divBdr>
          <w:divsChild>
            <w:div w:id="7282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40126">
      <w:bodyDiv w:val="1"/>
      <w:marLeft w:val="0"/>
      <w:marRight w:val="0"/>
      <w:marTop w:val="0"/>
      <w:marBottom w:val="0"/>
      <w:divBdr>
        <w:top w:val="none" w:sz="0" w:space="0" w:color="auto"/>
        <w:left w:val="none" w:sz="0" w:space="0" w:color="auto"/>
        <w:bottom w:val="none" w:sz="0" w:space="0" w:color="auto"/>
        <w:right w:val="none" w:sz="0" w:space="0" w:color="auto"/>
      </w:divBdr>
    </w:div>
    <w:div w:id="542985621">
      <w:bodyDiv w:val="1"/>
      <w:marLeft w:val="0"/>
      <w:marRight w:val="0"/>
      <w:marTop w:val="0"/>
      <w:marBottom w:val="0"/>
      <w:divBdr>
        <w:top w:val="none" w:sz="0" w:space="0" w:color="auto"/>
        <w:left w:val="none" w:sz="0" w:space="0" w:color="auto"/>
        <w:bottom w:val="none" w:sz="0" w:space="0" w:color="auto"/>
        <w:right w:val="none" w:sz="0" w:space="0" w:color="auto"/>
      </w:divBdr>
    </w:div>
    <w:div w:id="877013265">
      <w:bodyDiv w:val="1"/>
      <w:marLeft w:val="0"/>
      <w:marRight w:val="0"/>
      <w:marTop w:val="0"/>
      <w:marBottom w:val="0"/>
      <w:divBdr>
        <w:top w:val="none" w:sz="0" w:space="0" w:color="auto"/>
        <w:left w:val="none" w:sz="0" w:space="0" w:color="auto"/>
        <w:bottom w:val="none" w:sz="0" w:space="0" w:color="auto"/>
        <w:right w:val="none" w:sz="0" w:space="0" w:color="auto"/>
      </w:divBdr>
    </w:div>
    <w:div w:id="914627612">
      <w:bodyDiv w:val="1"/>
      <w:marLeft w:val="0"/>
      <w:marRight w:val="0"/>
      <w:marTop w:val="0"/>
      <w:marBottom w:val="0"/>
      <w:divBdr>
        <w:top w:val="none" w:sz="0" w:space="0" w:color="auto"/>
        <w:left w:val="none" w:sz="0" w:space="0" w:color="auto"/>
        <w:bottom w:val="none" w:sz="0" w:space="0" w:color="auto"/>
        <w:right w:val="none" w:sz="0" w:space="0" w:color="auto"/>
      </w:divBdr>
    </w:div>
    <w:div w:id="1739740913">
      <w:bodyDiv w:val="1"/>
      <w:marLeft w:val="0"/>
      <w:marRight w:val="0"/>
      <w:marTop w:val="0"/>
      <w:marBottom w:val="0"/>
      <w:divBdr>
        <w:top w:val="none" w:sz="0" w:space="0" w:color="auto"/>
        <w:left w:val="none" w:sz="0" w:space="0" w:color="auto"/>
        <w:bottom w:val="none" w:sz="0" w:space="0" w:color="auto"/>
        <w:right w:val="none" w:sz="0" w:space="0" w:color="auto"/>
      </w:divBdr>
      <w:divsChild>
        <w:div w:id="1933469891">
          <w:marLeft w:val="0"/>
          <w:marRight w:val="0"/>
          <w:marTop w:val="0"/>
          <w:marBottom w:val="0"/>
          <w:divBdr>
            <w:top w:val="none" w:sz="0" w:space="0" w:color="auto"/>
            <w:left w:val="none" w:sz="0" w:space="0" w:color="auto"/>
            <w:bottom w:val="none" w:sz="0" w:space="0" w:color="auto"/>
            <w:right w:val="none" w:sz="0" w:space="0" w:color="auto"/>
          </w:divBdr>
          <w:divsChild>
            <w:div w:id="1720471123">
              <w:marLeft w:val="0"/>
              <w:marRight w:val="0"/>
              <w:marTop w:val="0"/>
              <w:marBottom w:val="0"/>
              <w:divBdr>
                <w:top w:val="none" w:sz="0" w:space="0" w:color="auto"/>
                <w:left w:val="none" w:sz="0" w:space="0" w:color="auto"/>
                <w:bottom w:val="none" w:sz="0" w:space="0" w:color="auto"/>
                <w:right w:val="none" w:sz="0" w:space="0" w:color="auto"/>
              </w:divBdr>
            </w:div>
          </w:divsChild>
        </w:div>
        <w:div w:id="1871140142">
          <w:marLeft w:val="0"/>
          <w:marRight w:val="0"/>
          <w:marTop w:val="0"/>
          <w:marBottom w:val="0"/>
          <w:divBdr>
            <w:top w:val="none" w:sz="0" w:space="0" w:color="auto"/>
            <w:left w:val="none" w:sz="0" w:space="0" w:color="auto"/>
            <w:bottom w:val="none" w:sz="0" w:space="0" w:color="auto"/>
            <w:right w:val="none" w:sz="0" w:space="0" w:color="auto"/>
          </w:divBdr>
          <w:divsChild>
            <w:div w:id="473451395">
              <w:marLeft w:val="0"/>
              <w:marRight w:val="0"/>
              <w:marTop w:val="0"/>
              <w:marBottom w:val="0"/>
              <w:divBdr>
                <w:top w:val="none" w:sz="0" w:space="0" w:color="auto"/>
                <w:left w:val="none" w:sz="0" w:space="0" w:color="auto"/>
                <w:bottom w:val="none" w:sz="0" w:space="0" w:color="auto"/>
                <w:right w:val="none" w:sz="0" w:space="0" w:color="auto"/>
              </w:divBdr>
            </w:div>
          </w:divsChild>
        </w:div>
        <w:div w:id="1255167494">
          <w:marLeft w:val="0"/>
          <w:marRight w:val="0"/>
          <w:marTop w:val="0"/>
          <w:marBottom w:val="0"/>
          <w:divBdr>
            <w:top w:val="none" w:sz="0" w:space="0" w:color="auto"/>
            <w:left w:val="none" w:sz="0" w:space="0" w:color="auto"/>
            <w:bottom w:val="none" w:sz="0" w:space="0" w:color="auto"/>
            <w:right w:val="none" w:sz="0" w:space="0" w:color="auto"/>
          </w:divBdr>
          <w:divsChild>
            <w:div w:id="1746149056">
              <w:marLeft w:val="0"/>
              <w:marRight w:val="0"/>
              <w:marTop w:val="0"/>
              <w:marBottom w:val="0"/>
              <w:divBdr>
                <w:top w:val="none" w:sz="0" w:space="0" w:color="auto"/>
                <w:left w:val="none" w:sz="0" w:space="0" w:color="auto"/>
                <w:bottom w:val="none" w:sz="0" w:space="0" w:color="auto"/>
                <w:right w:val="none" w:sz="0" w:space="0" w:color="auto"/>
              </w:divBdr>
            </w:div>
          </w:divsChild>
        </w:div>
        <w:div w:id="1104417305">
          <w:marLeft w:val="0"/>
          <w:marRight w:val="0"/>
          <w:marTop w:val="0"/>
          <w:marBottom w:val="0"/>
          <w:divBdr>
            <w:top w:val="none" w:sz="0" w:space="0" w:color="auto"/>
            <w:left w:val="none" w:sz="0" w:space="0" w:color="auto"/>
            <w:bottom w:val="none" w:sz="0" w:space="0" w:color="auto"/>
            <w:right w:val="none" w:sz="0" w:space="0" w:color="auto"/>
          </w:divBdr>
          <w:divsChild>
            <w:div w:id="882326907">
              <w:marLeft w:val="0"/>
              <w:marRight w:val="0"/>
              <w:marTop w:val="0"/>
              <w:marBottom w:val="0"/>
              <w:divBdr>
                <w:top w:val="none" w:sz="0" w:space="0" w:color="auto"/>
                <w:left w:val="none" w:sz="0" w:space="0" w:color="auto"/>
                <w:bottom w:val="none" w:sz="0" w:space="0" w:color="auto"/>
                <w:right w:val="none" w:sz="0" w:space="0" w:color="auto"/>
              </w:divBdr>
            </w:div>
          </w:divsChild>
        </w:div>
        <w:div w:id="1170826130">
          <w:marLeft w:val="0"/>
          <w:marRight w:val="0"/>
          <w:marTop w:val="0"/>
          <w:marBottom w:val="0"/>
          <w:divBdr>
            <w:top w:val="none" w:sz="0" w:space="0" w:color="auto"/>
            <w:left w:val="none" w:sz="0" w:space="0" w:color="auto"/>
            <w:bottom w:val="none" w:sz="0" w:space="0" w:color="auto"/>
            <w:right w:val="none" w:sz="0" w:space="0" w:color="auto"/>
          </w:divBdr>
          <w:divsChild>
            <w:div w:id="14680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7892">
      <w:bodyDiv w:val="1"/>
      <w:marLeft w:val="0"/>
      <w:marRight w:val="0"/>
      <w:marTop w:val="0"/>
      <w:marBottom w:val="0"/>
      <w:divBdr>
        <w:top w:val="none" w:sz="0" w:space="0" w:color="auto"/>
        <w:left w:val="none" w:sz="0" w:space="0" w:color="auto"/>
        <w:bottom w:val="none" w:sz="0" w:space="0" w:color="auto"/>
        <w:right w:val="none" w:sz="0" w:space="0" w:color="auto"/>
      </w:divBdr>
    </w:div>
    <w:div w:id="1953324305">
      <w:bodyDiv w:val="1"/>
      <w:marLeft w:val="0"/>
      <w:marRight w:val="0"/>
      <w:marTop w:val="0"/>
      <w:marBottom w:val="0"/>
      <w:divBdr>
        <w:top w:val="none" w:sz="0" w:space="0" w:color="auto"/>
        <w:left w:val="none" w:sz="0" w:space="0" w:color="auto"/>
        <w:bottom w:val="none" w:sz="0" w:space="0" w:color="auto"/>
        <w:right w:val="none" w:sz="0" w:space="0" w:color="auto"/>
      </w:divBdr>
    </w:div>
    <w:div w:id="20106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D3D18F420A5646A598D4761D55773B" ma:contentTypeVersion="6" ma:contentTypeDescription="Create a new document." ma:contentTypeScope="" ma:versionID="195b831e9dc94caa21a5ba015657389f">
  <xsd:schema xmlns:xsd="http://www.w3.org/2001/XMLSchema" xmlns:xs="http://www.w3.org/2001/XMLSchema" xmlns:p="http://schemas.microsoft.com/office/2006/metadata/properties" xmlns:ns2="af6175b9-53b7-43d7-8db0-86b2ad795955" xmlns:ns3="eca0a7da-6789-4ab3-9297-628f54fd42b6" targetNamespace="http://schemas.microsoft.com/office/2006/metadata/properties" ma:root="true" ma:fieldsID="036aaa6e9be2f58c74ac9c304439c7fa" ns2:_="" ns3:_="">
    <xsd:import namespace="af6175b9-53b7-43d7-8db0-86b2ad795955"/>
    <xsd:import namespace="eca0a7da-6789-4ab3-9297-628f54fd42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175b9-53b7-43d7-8db0-86b2ad795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0a7da-6789-4ab3-9297-628f54fd42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B00BE-556E-44BF-AA4A-BF99AA50A4C2}">
  <ds:schemaRefs>
    <ds:schemaRef ds:uri="http://schemas.microsoft.com/sharepoint/v3/contenttype/forms"/>
  </ds:schemaRefs>
</ds:datastoreItem>
</file>

<file path=customXml/itemProps2.xml><?xml version="1.0" encoding="utf-8"?>
<ds:datastoreItem xmlns:ds="http://schemas.openxmlformats.org/officeDocument/2006/customXml" ds:itemID="{4B2389A3-2200-4AB5-A987-E1F37CDE8A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DC5F3E-07D8-48E0-9AED-2BA058E1908B}">
  <ds:schemaRefs>
    <ds:schemaRef ds:uri="http://schemas.openxmlformats.org/officeDocument/2006/bibliography"/>
  </ds:schemaRefs>
</ds:datastoreItem>
</file>

<file path=customXml/itemProps4.xml><?xml version="1.0" encoding="utf-8"?>
<ds:datastoreItem xmlns:ds="http://schemas.openxmlformats.org/officeDocument/2006/customXml" ds:itemID="{6D2054AD-771D-4D77-9F98-185987CBB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175b9-53b7-43d7-8db0-86b2ad795955"/>
    <ds:schemaRef ds:uri="eca0a7da-6789-4ab3-9297-628f54fd4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Lowis</dc:creator>
  <cp:keywords/>
  <dc:description/>
  <cp:lastModifiedBy>Jade Tonkinson</cp:lastModifiedBy>
  <cp:revision>2</cp:revision>
  <cp:lastPrinted>2024-09-16T14:07:00Z</cp:lastPrinted>
  <dcterms:created xsi:type="dcterms:W3CDTF">2026-05-28T08:14:00Z</dcterms:created>
  <dcterms:modified xsi:type="dcterms:W3CDTF">2026-05-28T08:14:00Z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0x010100D4D3D18F420A5646A598D4761D55773B</vt:lpwstr>
  </property>
</Properties>
</file>